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253" w:rsidRDefault="00C70253" w:rsidP="00C70253">
      <w:pPr>
        <w:shd w:val="clear" w:color="auto" w:fill="FFFFFF"/>
        <w:spacing w:before="278"/>
        <w:rPr>
          <w:rFonts w:eastAsia="Times New Roman"/>
          <w:sz w:val="26"/>
          <w:szCs w:val="26"/>
        </w:rPr>
      </w:pPr>
    </w:p>
    <w:p w:rsidR="00C70253" w:rsidRDefault="00C70253" w:rsidP="00C70253">
      <w:pPr>
        <w:shd w:val="clear" w:color="auto" w:fill="FFFFFF"/>
        <w:spacing w:before="278"/>
        <w:rPr>
          <w:rFonts w:eastAsia="Times New Roman"/>
          <w:sz w:val="26"/>
          <w:szCs w:val="26"/>
        </w:rPr>
      </w:pPr>
    </w:p>
    <w:p w:rsidR="00910163" w:rsidRDefault="00C70253" w:rsidP="00C70253">
      <w:pPr>
        <w:shd w:val="clear" w:color="auto" w:fill="FFFFFF"/>
        <w:spacing w:before="278"/>
        <w:rPr>
          <w:rFonts w:eastAsia="Times New Roman"/>
          <w:sz w:val="26"/>
          <w:szCs w:val="26"/>
        </w:rPr>
      </w:pPr>
      <w:r>
        <w:rPr>
          <w:rFonts w:eastAsia="Times New Roman"/>
          <w:noProof/>
          <w:sz w:val="26"/>
          <w:szCs w:val="26"/>
        </w:rPr>
        <w:drawing>
          <wp:inline distT="0" distB="0" distL="0" distR="0">
            <wp:extent cx="5946140" cy="8175943"/>
            <wp:effectExtent l="19050" t="0" r="0" b="0"/>
            <wp:docPr id="5" name="Рисунок 5" descr="F:\26.09\Юнармия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6.09\Юнармия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140" cy="817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979" w:rsidRDefault="00555FEC">
      <w:pPr>
        <w:shd w:val="clear" w:color="auto" w:fill="FFFFFF"/>
        <w:spacing w:before="278"/>
        <w:ind w:left="3605"/>
      </w:pPr>
      <w:r>
        <w:rPr>
          <w:rFonts w:eastAsia="Times New Roman"/>
          <w:sz w:val="26"/>
          <w:szCs w:val="26"/>
        </w:rPr>
        <w:lastRenderedPageBreak/>
        <w:t>СОДЕРЖАНИЕ</w:t>
      </w:r>
    </w:p>
    <w:p w:rsidR="000F4979" w:rsidRDefault="000F497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7085"/>
        <w:gridCol w:w="1426"/>
      </w:tblGrid>
      <w:tr w:rsidR="000F4979">
        <w:trPr>
          <w:trHeight w:hRule="exact" w:val="331"/>
        </w:trPr>
        <w:tc>
          <w:tcPr>
            <w:tcW w:w="8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rFonts w:eastAsia="Times New Roman"/>
                <w:sz w:val="26"/>
                <w:szCs w:val="26"/>
                <w:u w:val="single"/>
              </w:rPr>
              <w:t>№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  <w:u w:val="single"/>
              </w:rPr>
              <w:t>1.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  <w:u w:val="single"/>
              </w:rPr>
              <w:t>2.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  <w:u w:val="single"/>
              </w:rPr>
              <w:t>3.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  <w:u w:val="single"/>
              </w:rPr>
              <w:t>4.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  <w:u w:val="single"/>
              </w:rPr>
              <w:t>5.</w:t>
            </w:r>
          </w:p>
          <w:p w:rsidR="000F4979" w:rsidRDefault="00555FEC">
            <w:pPr>
              <w:shd w:val="clear" w:color="auto" w:fill="FFFFFF"/>
              <w:spacing w:line="307" w:lineRule="exact"/>
              <w:ind w:left="139"/>
            </w:pPr>
            <w:r>
              <w:rPr>
                <w:sz w:val="26"/>
                <w:szCs w:val="26"/>
              </w:rPr>
              <w:t>6.</w:t>
            </w:r>
          </w:p>
          <w:p w:rsidR="000F4979" w:rsidRDefault="00555FEC">
            <w:pPr>
              <w:shd w:val="clear" w:color="auto" w:fill="FFFFFF"/>
              <w:spacing w:line="312" w:lineRule="exact"/>
              <w:ind w:left="139" w:right="182"/>
            </w:pPr>
            <w:r>
              <w:rPr>
                <w:sz w:val="26"/>
                <w:szCs w:val="26"/>
                <w:u w:val="single"/>
              </w:rPr>
              <w:t xml:space="preserve">7. </w:t>
            </w:r>
            <w:r>
              <w:rPr>
                <w:sz w:val="26"/>
                <w:szCs w:val="26"/>
              </w:rPr>
              <w:t>8.</w:t>
            </w:r>
          </w:p>
          <w:p w:rsidR="000F4979" w:rsidRDefault="00555FEC">
            <w:pPr>
              <w:shd w:val="clear" w:color="auto" w:fill="FFFFFF"/>
              <w:ind w:left="139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ind w:left="1589"/>
            </w:pPr>
            <w:r>
              <w:rPr>
                <w:rFonts w:eastAsia="Times New Roman"/>
                <w:sz w:val="26"/>
                <w:szCs w:val="26"/>
              </w:rPr>
              <w:t>Элементы Рабочей программы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rFonts w:eastAsia="Times New Roman"/>
                <w:sz w:val="26"/>
                <w:szCs w:val="26"/>
              </w:rPr>
              <w:t>страницы</w:t>
            </w:r>
          </w:p>
        </w:tc>
      </w:tr>
      <w:tr w:rsidR="000F4979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0F4979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Отличительные особенности курса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0F4979">
        <w:trPr>
          <w:trHeight w:hRule="exact" w:val="312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Ценностные ориентиры содержания курса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0F4979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Общие учебные умения, навыки и способы деятельности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12</w:t>
            </w:r>
          </w:p>
        </w:tc>
      </w:tr>
      <w:tr w:rsidR="000F4979">
        <w:trPr>
          <w:trHeight w:hRule="exact" w:val="312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Содержание внеурочного курса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16</w:t>
            </w:r>
          </w:p>
        </w:tc>
      </w:tr>
      <w:tr w:rsidR="000F4979">
        <w:trPr>
          <w:trHeight w:hRule="exact" w:val="605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spacing w:line="298" w:lineRule="exact"/>
              <w:ind w:right="34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Тематическое планирование с определением основных видов </w:t>
            </w:r>
            <w:r>
              <w:rPr>
                <w:rFonts w:eastAsia="Times New Roman"/>
                <w:sz w:val="26"/>
                <w:szCs w:val="26"/>
              </w:rPr>
              <w:t>деятельности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18</w:t>
            </w:r>
          </w:p>
        </w:tc>
      </w:tr>
      <w:tr w:rsidR="000F4979">
        <w:trPr>
          <w:trHeight w:hRule="exact" w:val="312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>Планируемые результаты освоения учебного предмета.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23</w:t>
            </w:r>
          </w:p>
        </w:tc>
      </w:tr>
      <w:tr w:rsidR="000F4979">
        <w:trPr>
          <w:trHeight w:hRule="exact" w:val="605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spacing w:line="298" w:lineRule="exact"/>
              <w:ind w:right="1426"/>
            </w:pPr>
            <w:r>
              <w:rPr>
                <w:rFonts w:eastAsia="Times New Roman"/>
                <w:spacing w:val="-2"/>
                <w:sz w:val="26"/>
                <w:szCs w:val="26"/>
              </w:rPr>
              <w:t>Описание учебно-методического и материально-</w:t>
            </w:r>
            <w:r>
              <w:rPr>
                <w:rFonts w:eastAsia="Times New Roman"/>
                <w:sz w:val="26"/>
                <w:szCs w:val="26"/>
              </w:rPr>
              <w:t>технического обеспечения рабочей программы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25</w:t>
            </w:r>
          </w:p>
        </w:tc>
      </w:tr>
      <w:tr w:rsidR="000F4979">
        <w:trPr>
          <w:trHeight w:hRule="exact" w:val="312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Приложения: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>
            <w:pPr>
              <w:shd w:val="clear" w:color="auto" w:fill="FFFFFF"/>
            </w:pPr>
          </w:p>
        </w:tc>
      </w:tr>
      <w:tr w:rsidR="000F4979">
        <w:trPr>
          <w:trHeight w:hRule="exact" w:val="307"/>
        </w:trPr>
        <w:tc>
          <w:tcPr>
            <w:tcW w:w="8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F4979" w:rsidRDefault="000F4979"/>
          <w:p w:rsidR="000F4979" w:rsidRDefault="000F4979"/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555FEC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Календарно-тематический план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979" w:rsidRDefault="000F4979">
            <w:pPr>
              <w:shd w:val="clear" w:color="auto" w:fill="FFFFFF"/>
            </w:pPr>
          </w:p>
        </w:tc>
      </w:tr>
    </w:tbl>
    <w:p w:rsidR="000F4979" w:rsidRDefault="000F4979">
      <w:pPr>
        <w:sectPr w:rsidR="000F4979">
          <w:type w:val="continuous"/>
          <w:pgSz w:w="11909" w:h="16834"/>
          <w:pgMar w:top="1440" w:right="1381" w:bottom="720" w:left="1164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1046"/>
        <w:ind w:left="3806"/>
      </w:pPr>
      <w:r>
        <w:rPr>
          <w:rFonts w:eastAsia="Times New Roman"/>
          <w:sz w:val="26"/>
          <w:szCs w:val="26"/>
        </w:rPr>
        <w:lastRenderedPageBreak/>
        <w:t>Пояснительная записка</w:t>
      </w:r>
    </w:p>
    <w:p w:rsidR="000F4979" w:rsidRDefault="00555FEC">
      <w:pPr>
        <w:shd w:val="clear" w:color="auto" w:fill="FFFFFF"/>
        <w:spacing w:before="269" w:line="298" w:lineRule="exact"/>
        <w:ind w:left="346" w:firstLine="192"/>
      </w:pPr>
      <w:r>
        <w:rPr>
          <w:rFonts w:eastAsia="Times New Roman"/>
          <w:sz w:val="26"/>
          <w:szCs w:val="26"/>
        </w:rPr>
        <w:t>Настоящая рабочая программа создана в рамках внеурочной деятельности духовно-нравственной направленности в основной школе для учащихся 5-х классов и составлена на основе примерных программ в соответствии с требованиями Федерального государственного образовательного стандарта второго поколения основного общего образования и написана на основании следующих нормативных документов:</w:t>
      </w:r>
    </w:p>
    <w:p w:rsidR="000F4979" w:rsidRDefault="00555FEC">
      <w:pPr>
        <w:shd w:val="clear" w:color="auto" w:fill="FFFFFF"/>
        <w:spacing w:before="278"/>
        <w:ind w:left="912"/>
      </w:pPr>
      <w:r>
        <w:rPr>
          <w:rFonts w:eastAsia="Times New Roman"/>
          <w:spacing w:val="-1"/>
          <w:sz w:val="26"/>
          <w:szCs w:val="26"/>
          <w:u w:val="single"/>
        </w:rPr>
        <w:t>Нормативно-правовые документы</w:t>
      </w:r>
      <w:r>
        <w:rPr>
          <w:rFonts w:eastAsia="Times New Roman"/>
          <w:spacing w:val="-1"/>
          <w:sz w:val="26"/>
          <w:szCs w:val="26"/>
        </w:rPr>
        <w:t>, на основании которых разработана программа:</w:t>
      </w:r>
    </w:p>
    <w:p w:rsidR="000F4979" w:rsidRDefault="00555FEC" w:rsidP="00555FEC">
      <w:pPr>
        <w:numPr>
          <w:ilvl w:val="0"/>
          <w:numId w:val="1"/>
        </w:numPr>
        <w:shd w:val="clear" w:color="auto" w:fill="FFFFFF"/>
        <w:tabs>
          <w:tab w:val="left" w:pos="336"/>
          <w:tab w:val="left" w:pos="5640"/>
        </w:tabs>
        <w:spacing w:before="274" w:line="298" w:lineRule="exact"/>
        <w:ind w:left="336" w:right="5" w:hanging="336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Федеральный государственный образовательный стандарт основного общего образования, утвержденный приказом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Министерства образования и науки Российской Федерации от 17 декабря 2010 г. №1897</w:t>
      </w:r>
    </w:p>
    <w:p w:rsidR="000F4979" w:rsidRDefault="00555FEC" w:rsidP="00555FEC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8" w:lineRule="exact"/>
        <w:ind w:left="336" w:hanging="336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0F4979" w:rsidRDefault="00555FEC" w:rsidP="00555FEC">
      <w:pPr>
        <w:numPr>
          <w:ilvl w:val="0"/>
          <w:numId w:val="1"/>
        </w:numPr>
        <w:shd w:val="clear" w:color="auto" w:fill="FFFFFF"/>
        <w:tabs>
          <w:tab w:val="left" w:pos="336"/>
        </w:tabs>
        <w:spacing w:before="5" w:line="298" w:lineRule="exact"/>
        <w:ind w:left="336" w:right="10" w:hanging="336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Устав Муниципального автономного общеобразовательного учреждения «Средняя общеобразовательная школа №1».</w:t>
      </w:r>
    </w:p>
    <w:p w:rsidR="000F4979" w:rsidRDefault="00555FEC" w:rsidP="00555FEC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8" w:lineRule="exact"/>
        <w:ind w:left="336" w:right="10" w:hanging="336"/>
        <w:jc w:val="both"/>
        <w:rPr>
          <w:b/>
          <w:bCs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Основная образовательная программа основного общего образования Муниципального </w:t>
      </w:r>
      <w:r>
        <w:rPr>
          <w:rFonts w:eastAsia="Times New Roman"/>
          <w:sz w:val="26"/>
          <w:szCs w:val="26"/>
        </w:rPr>
        <w:t>автономного общеобразовательного учреждения «Средняя общеобразовательная школа №</w:t>
      </w:r>
      <w:r w:rsidR="006665DD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>».</w:t>
      </w:r>
    </w:p>
    <w:p w:rsidR="000F4979" w:rsidRDefault="00555FEC" w:rsidP="00555FEC">
      <w:pPr>
        <w:numPr>
          <w:ilvl w:val="0"/>
          <w:numId w:val="1"/>
        </w:numPr>
        <w:shd w:val="clear" w:color="auto" w:fill="FFFFFF"/>
        <w:tabs>
          <w:tab w:val="left" w:pos="336"/>
        </w:tabs>
        <w:spacing w:line="298" w:lineRule="exact"/>
        <w:ind w:left="336" w:right="24" w:hanging="336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Положение о Рабочей программе учебного пред</w:t>
      </w:r>
      <w:r w:rsidR="00910163">
        <w:rPr>
          <w:rFonts w:eastAsia="Times New Roman"/>
          <w:sz w:val="26"/>
          <w:szCs w:val="26"/>
        </w:rPr>
        <w:t>мета, курса, дисциплин</w:t>
      </w:r>
      <w:r>
        <w:rPr>
          <w:rFonts w:eastAsia="Times New Roman"/>
          <w:sz w:val="26"/>
          <w:szCs w:val="26"/>
        </w:rPr>
        <w:t xml:space="preserve">, утвержденное приказом директора </w:t>
      </w:r>
      <w:r w:rsidR="00910163">
        <w:rPr>
          <w:rFonts w:eastAsia="Times New Roman"/>
          <w:sz w:val="26"/>
          <w:szCs w:val="26"/>
        </w:rPr>
        <w:t>МК</w:t>
      </w:r>
      <w:r>
        <w:rPr>
          <w:rFonts w:eastAsia="Times New Roman"/>
          <w:sz w:val="26"/>
          <w:szCs w:val="26"/>
        </w:rPr>
        <w:t>ОУ СОШ №</w:t>
      </w:r>
      <w:r w:rsidR="00910163">
        <w:rPr>
          <w:rFonts w:eastAsia="Times New Roman"/>
          <w:sz w:val="26"/>
          <w:szCs w:val="26"/>
        </w:rPr>
        <w:t>7</w:t>
      </w:r>
      <w:r>
        <w:rPr>
          <w:rFonts w:eastAsia="Times New Roman"/>
          <w:sz w:val="26"/>
          <w:szCs w:val="26"/>
        </w:rPr>
        <w:t xml:space="preserve"> о</w:t>
      </w:r>
      <w:r w:rsidR="00910163">
        <w:rPr>
          <w:rFonts w:eastAsia="Times New Roman"/>
          <w:sz w:val="26"/>
          <w:szCs w:val="26"/>
        </w:rPr>
        <w:t>т 02.09.2022</w:t>
      </w:r>
      <w:r>
        <w:rPr>
          <w:rFonts w:eastAsia="Times New Roman"/>
          <w:sz w:val="26"/>
          <w:szCs w:val="26"/>
        </w:rPr>
        <w:t>г</w:t>
      </w:r>
      <w:r w:rsidR="00910163">
        <w:rPr>
          <w:rFonts w:eastAsia="Times New Roman"/>
          <w:sz w:val="26"/>
          <w:szCs w:val="26"/>
        </w:rPr>
        <w:t>.</w:t>
      </w:r>
    </w:p>
    <w:p w:rsidR="000F4979" w:rsidRDefault="00555FEC">
      <w:pPr>
        <w:shd w:val="clear" w:color="auto" w:fill="FFFFFF"/>
        <w:spacing w:before="278"/>
        <w:ind w:left="3096"/>
      </w:pPr>
      <w:r>
        <w:rPr>
          <w:sz w:val="26"/>
          <w:szCs w:val="26"/>
        </w:rPr>
        <w:t xml:space="preserve">2. </w:t>
      </w:r>
      <w:r>
        <w:rPr>
          <w:rFonts w:eastAsia="Times New Roman"/>
          <w:sz w:val="26"/>
          <w:szCs w:val="26"/>
        </w:rPr>
        <w:t>Предмет, цели и задачи Движения</w:t>
      </w:r>
    </w:p>
    <w:p w:rsidR="000F4979" w:rsidRDefault="00555FEC">
      <w:pPr>
        <w:shd w:val="clear" w:color="auto" w:fill="FFFFFF"/>
        <w:spacing w:before="288" w:line="298" w:lineRule="exact"/>
        <w:ind w:left="346"/>
      </w:pPr>
      <w:r>
        <w:rPr>
          <w:rFonts w:eastAsia="Times New Roman"/>
          <w:spacing w:val="-1"/>
          <w:sz w:val="26"/>
          <w:szCs w:val="26"/>
        </w:rPr>
        <w:t>Предметом и целями Движения является:</w:t>
      </w:r>
    </w:p>
    <w:p w:rsidR="000F4979" w:rsidRDefault="00555FEC" w:rsidP="00555FEC">
      <w:pPr>
        <w:numPr>
          <w:ilvl w:val="0"/>
          <w:numId w:val="2"/>
        </w:numPr>
        <w:shd w:val="clear" w:color="auto" w:fill="FFFFFF"/>
        <w:tabs>
          <w:tab w:val="left" w:pos="1325"/>
        </w:tabs>
        <w:spacing w:line="298" w:lineRule="exact"/>
        <w:ind w:left="336" w:right="10" w:firstLine="715"/>
        <w:jc w:val="both"/>
        <w:rPr>
          <w:spacing w:val="-22"/>
          <w:sz w:val="26"/>
          <w:szCs w:val="26"/>
        </w:rPr>
      </w:pPr>
      <w:r>
        <w:rPr>
          <w:rFonts w:eastAsia="Times New Roman"/>
          <w:sz w:val="26"/>
          <w:szCs w:val="26"/>
        </w:rPr>
        <w:t>участие в реализации государственной молодежной политики Российской Федерации;</w:t>
      </w:r>
    </w:p>
    <w:p w:rsidR="000F4979" w:rsidRDefault="00555FEC" w:rsidP="00555FEC">
      <w:pPr>
        <w:numPr>
          <w:ilvl w:val="0"/>
          <w:numId w:val="2"/>
        </w:numPr>
        <w:shd w:val="clear" w:color="auto" w:fill="FFFFFF"/>
        <w:tabs>
          <w:tab w:val="left" w:pos="1325"/>
        </w:tabs>
        <w:spacing w:line="298" w:lineRule="exact"/>
        <w:ind w:left="336" w:right="10" w:firstLine="715"/>
        <w:jc w:val="both"/>
        <w:rPr>
          <w:spacing w:val="-9"/>
          <w:sz w:val="26"/>
          <w:szCs w:val="26"/>
        </w:rPr>
      </w:pPr>
      <w:r>
        <w:rPr>
          <w:rFonts w:eastAsia="Times New Roman"/>
          <w:sz w:val="26"/>
          <w:szCs w:val="26"/>
        </w:rPr>
        <w:t>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0F4979" w:rsidRDefault="00555FEC" w:rsidP="00555FEC">
      <w:pPr>
        <w:numPr>
          <w:ilvl w:val="0"/>
          <w:numId w:val="2"/>
        </w:numPr>
        <w:shd w:val="clear" w:color="auto" w:fill="FFFFFF"/>
        <w:tabs>
          <w:tab w:val="left" w:pos="1325"/>
        </w:tabs>
        <w:spacing w:line="298" w:lineRule="exact"/>
        <w:ind w:left="1051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повышение в обществе авторитета и престижа военной службы;</w:t>
      </w:r>
    </w:p>
    <w:p w:rsidR="000F4979" w:rsidRDefault="00555FEC" w:rsidP="00555FEC">
      <w:pPr>
        <w:numPr>
          <w:ilvl w:val="0"/>
          <w:numId w:val="2"/>
        </w:numPr>
        <w:shd w:val="clear" w:color="auto" w:fill="FFFFFF"/>
        <w:tabs>
          <w:tab w:val="left" w:pos="1325"/>
        </w:tabs>
        <w:spacing w:line="298" w:lineRule="exact"/>
        <w:ind w:left="1051"/>
        <w:rPr>
          <w:spacing w:val="-9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сохранение и приумножение патриотических традиций;</w:t>
      </w:r>
    </w:p>
    <w:p w:rsidR="000F4979" w:rsidRDefault="00555FEC" w:rsidP="00555FEC">
      <w:pPr>
        <w:numPr>
          <w:ilvl w:val="0"/>
          <w:numId w:val="2"/>
        </w:numPr>
        <w:shd w:val="clear" w:color="auto" w:fill="FFFFFF"/>
        <w:tabs>
          <w:tab w:val="left" w:pos="1325"/>
        </w:tabs>
        <w:spacing w:line="298" w:lineRule="exact"/>
        <w:ind w:left="336" w:firstLine="715"/>
        <w:jc w:val="both"/>
        <w:rPr>
          <w:spacing w:val="-10"/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0F4979" w:rsidRDefault="00555FEC">
      <w:pPr>
        <w:shd w:val="clear" w:color="auto" w:fill="FFFFFF"/>
        <w:spacing w:line="298" w:lineRule="exact"/>
        <w:ind w:left="346"/>
      </w:pPr>
      <w:r>
        <w:rPr>
          <w:rFonts w:eastAsia="Times New Roman"/>
          <w:spacing w:val="-1"/>
          <w:sz w:val="26"/>
          <w:szCs w:val="26"/>
        </w:rPr>
        <w:t>Движение решает следующие задачи:</w:t>
      </w:r>
    </w:p>
    <w:p w:rsidR="000F4979" w:rsidRDefault="00555FEC">
      <w:pPr>
        <w:shd w:val="clear" w:color="auto" w:fill="FFFFFF"/>
        <w:spacing w:line="298" w:lineRule="exact"/>
        <w:ind w:left="341" w:right="5" w:firstLine="571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 xml:space="preserve">воспитание у молодежи высокой гражданско-социальной активности, </w:t>
      </w:r>
      <w:r>
        <w:rPr>
          <w:rFonts w:eastAsia="Times New Roman"/>
          <w:spacing w:val="-1"/>
          <w:sz w:val="26"/>
          <w:szCs w:val="26"/>
        </w:rPr>
        <w:t xml:space="preserve">патриотизма, приверженности идеям интернационализма, противодействия идеологии </w:t>
      </w:r>
      <w:r>
        <w:rPr>
          <w:rFonts w:eastAsia="Times New Roman"/>
          <w:sz w:val="26"/>
          <w:szCs w:val="26"/>
        </w:rPr>
        <w:t>экстремизма;</w:t>
      </w:r>
    </w:p>
    <w:p w:rsidR="000F4979" w:rsidRDefault="00555FEC">
      <w:pPr>
        <w:shd w:val="clear" w:color="auto" w:fill="FFFFFF"/>
        <w:spacing w:before="154"/>
        <w:ind w:left="5165"/>
      </w:pPr>
      <w:r>
        <w:rPr>
          <w:sz w:val="26"/>
          <w:szCs w:val="26"/>
        </w:rPr>
        <w:t>3</w:t>
      </w:r>
    </w:p>
    <w:p w:rsidR="000F4979" w:rsidRDefault="000F4979">
      <w:pPr>
        <w:shd w:val="clear" w:color="auto" w:fill="FFFFFF"/>
        <w:spacing w:before="154"/>
        <w:ind w:left="5165"/>
        <w:sectPr w:rsidR="000F4979">
          <w:pgSz w:w="11909" w:h="16834"/>
          <w:pgMar w:top="831" w:right="848" w:bottom="360" w:left="967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20" w:line="298" w:lineRule="exact"/>
        <w:ind w:right="5" w:firstLine="566"/>
        <w:jc w:val="both"/>
      </w:pPr>
      <w:r>
        <w:rPr>
          <w:sz w:val="26"/>
          <w:szCs w:val="26"/>
        </w:rPr>
        <w:lastRenderedPageBreak/>
        <w:t>-</w:t>
      </w:r>
      <w:r>
        <w:rPr>
          <w:rFonts w:eastAsia="Times New Roman"/>
          <w:sz w:val="26"/>
          <w:szCs w:val="26"/>
        </w:rPr>
        <w:t>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firstLine="56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firstLine="56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left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укрепление физической закалки и физической выносливости;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firstLine="56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активное приобщение молодежи к военно-техническим знаниям и техническому творчеству;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298" w:lineRule="exact"/>
        <w:ind w:left="56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развитие материально-технической базы Движения.</w:t>
      </w:r>
    </w:p>
    <w:p w:rsidR="000F4979" w:rsidRDefault="00555FEC">
      <w:pPr>
        <w:shd w:val="clear" w:color="auto" w:fill="FFFFFF"/>
        <w:spacing w:before="259"/>
        <w:ind w:left="62"/>
        <w:jc w:val="center"/>
      </w:pPr>
      <w:r>
        <w:rPr>
          <w:rFonts w:eastAsia="Times New Roman"/>
          <w:sz w:val="26"/>
          <w:szCs w:val="26"/>
        </w:rPr>
        <w:t>Структура Движения</w:t>
      </w:r>
    </w:p>
    <w:p w:rsidR="000F4979" w:rsidRDefault="00555FEC">
      <w:pPr>
        <w:shd w:val="clear" w:color="auto" w:fill="FFFFFF"/>
        <w:spacing w:before="250" w:line="298" w:lineRule="exact"/>
        <w:jc w:val="both"/>
      </w:pPr>
      <w:r>
        <w:rPr>
          <w:rFonts w:eastAsia="Times New Roman"/>
          <w:sz w:val="26"/>
          <w:szCs w:val="26"/>
        </w:rPr>
        <w:t>Движение является общероссийским общественным объединением, имеет структурные подразделения на территориях более половины субъектов Российской Федерации. Движение осуществляет свою деятельность на всей территории Российской Федерации.</w:t>
      </w:r>
    </w:p>
    <w:p w:rsidR="000F4979" w:rsidRDefault="00555FEC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>Структуру Движения составляют Региональные и Местные отделения (</w:t>
      </w:r>
      <w:proofErr w:type="spellStart"/>
      <w:r>
        <w:rPr>
          <w:rFonts w:eastAsia="Times New Roman"/>
          <w:sz w:val="26"/>
          <w:szCs w:val="26"/>
        </w:rPr>
        <w:t>Юнармейскиие</w:t>
      </w:r>
      <w:proofErr w:type="spellEnd"/>
      <w:r>
        <w:rPr>
          <w:rFonts w:eastAsia="Times New Roman"/>
          <w:sz w:val="26"/>
          <w:szCs w:val="26"/>
        </w:rPr>
        <w:t xml:space="preserve"> отряды). Также в территориальную структуру Движения могут входить созданные в соответствии с настоящим Уставом филиалы и представительства Движения.</w:t>
      </w:r>
    </w:p>
    <w:p w:rsidR="000F4979" w:rsidRDefault="00555FEC">
      <w:pPr>
        <w:shd w:val="clear" w:color="auto" w:fill="FFFFFF"/>
        <w:spacing w:before="557"/>
        <w:jc w:val="center"/>
      </w:pPr>
      <w:r>
        <w:rPr>
          <w:rFonts w:eastAsia="Times New Roman"/>
          <w:sz w:val="26"/>
          <w:szCs w:val="26"/>
        </w:rPr>
        <w:t>Права и обязанности Движения</w:t>
      </w:r>
    </w:p>
    <w:p w:rsidR="000F4979" w:rsidRDefault="00555FEC">
      <w:pPr>
        <w:shd w:val="clear" w:color="auto" w:fill="FFFFFF"/>
        <w:spacing w:before="250" w:line="298" w:lineRule="exact"/>
        <w:ind w:left="67"/>
      </w:pPr>
      <w:r>
        <w:rPr>
          <w:rFonts w:eastAsia="Times New Roman"/>
          <w:sz w:val="26"/>
          <w:szCs w:val="26"/>
        </w:rPr>
        <w:t>Для осуществления уставных целей Движение имеет право: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участвовать в управлении делами Движения;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в полном объеме полномочия, предусмотренные законами об общественных объединениях;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свободно распространять информацию о своей деятельности;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участвовать в выработке решений органов государственной власти и органов местного самоуправления, в порядке, предусмотренном в Федеральном законе «Об общественных объединениях»;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проводить Слеты, митинги, демонстрации, шествия, пикетирования;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учреждать средства массовой информации и осуществлять издательскую деятельность;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right="5"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представлять и защищать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выступать с инициативами по различным вопросам общественной жизни, связанным с деятельностью Движения, вносить предложения в органы государственной власти;</w:t>
      </w:r>
    </w:p>
    <w:p w:rsidR="000F4979" w:rsidRDefault="00555FEC" w:rsidP="00555FEC">
      <w:pPr>
        <w:numPr>
          <w:ilvl w:val="0"/>
          <w:numId w:val="3"/>
        </w:numPr>
        <w:shd w:val="clear" w:color="auto" w:fill="FFFFFF"/>
        <w:tabs>
          <w:tab w:val="left" w:pos="864"/>
        </w:tabs>
        <w:spacing w:line="298" w:lineRule="exact"/>
        <w:ind w:left="71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выступать учредителем других некоммерческих организаций;</w:t>
      </w:r>
    </w:p>
    <w:p w:rsidR="000F4979" w:rsidRDefault="00555FEC">
      <w:pPr>
        <w:shd w:val="clear" w:color="auto" w:fill="FFFFFF"/>
        <w:spacing w:before="360"/>
        <w:ind w:left="5"/>
        <w:jc w:val="center"/>
      </w:pPr>
      <w:r>
        <w:rPr>
          <w:sz w:val="24"/>
          <w:szCs w:val="24"/>
        </w:rPr>
        <w:t>4</w:t>
      </w:r>
    </w:p>
    <w:p w:rsidR="000F4979" w:rsidRDefault="000F4979">
      <w:pPr>
        <w:shd w:val="clear" w:color="auto" w:fill="FFFFFF"/>
        <w:spacing w:before="360"/>
        <w:ind w:left="5"/>
        <w:jc w:val="center"/>
        <w:sectPr w:rsidR="000F4979">
          <w:pgSz w:w="11909" w:h="16834"/>
          <w:pgMar w:top="826" w:right="1304" w:bottom="360" w:left="852" w:header="720" w:footer="720" w:gutter="0"/>
          <w:cols w:space="60"/>
          <w:noEndnote/>
        </w:sectPr>
      </w:pP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before="720"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вступать в качестве члена в общественные объединения, быть участником общественных объединений, а также совместно с другими некоммерческими организациями создавать союзы и ассоциации;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left="706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поддерживать прямые международные контакты и связи;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открывать свои обособленные структурные подразделения (отделения, филиалы и представительства) на территории субъектов Российской Федерации и в иностранных государствах;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самостоятельно определять организационную структуру Движения, утверждать штатное расписание аппарата Движения, определять систему оплаты труда, доплат и надбавок компенсационного и стимулирующего характера, систему премирования в соответствии с трудовым законодательством и иными нормативными правовыми актами, содержащими нормы трудового права;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осуществлять предпринимательскую деятельность постольку, поскольку это служит достижению уставных целей Движения, и соответствующую этим целям. Доходы от приносящей доход деятельности Движения не могут быть перераспределены между учредителями и (или) участниками Движения и должны использоваться только для достижения уставных целей.</w:t>
      </w:r>
    </w:p>
    <w:p w:rsidR="000F4979" w:rsidRDefault="00555FEC">
      <w:pPr>
        <w:shd w:val="clear" w:color="auto" w:fill="FFFFFF"/>
        <w:spacing w:line="298" w:lineRule="exact"/>
      </w:pPr>
      <w:r>
        <w:rPr>
          <w:rFonts w:eastAsia="Times New Roman"/>
          <w:sz w:val="26"/>
          <w:szCs w:val="26"/>
        </w:rPr>
        <w:t>Движение может осуществлять иные права, предусмотренные законодательством Российской Федерации и соответствующие уставным целям и задачам Движения. Движение обязано: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10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ежегодно публиковать отчет об использовании своего имущества или обеспечивать доступность для ознакомления с указанным отчетом;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ежегодно информировать орган, принявший решение о государственной регистрации общественного Движения, о продолжении своей деятельности, указывая действительное место нахождения постоянно действующего руководящего органа (Главный штаб), его наименование и данные о руководителях Движения;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представлять по запросу органа, принявшего решения о государственной регистрации общественного Движения решения руководящих органов и должностных лиц Движения, а также годовые и квартальные отчеты о своей деятельности в объеме сведений, представляемых в налоговые органы;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10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допускать представителей органа, принявшего решение о государственной регистрации Движения, на проводимые Движением мероприятия;</w:t>
      </w:r>
    </w:p>
    <w:p w:rsidR="000F4979" w:rsidRDefault="00555FEC" w:rsidP="00555FEC">
      <w:pPr>
        <w:numPr>
          <w:ilvl w:val="0"/>
          <w:numId w:val="4"/>
        </w:numPr>
        <w:shd w:val="clear" w:color="auto" w:fill="FFFFFF"/>
        <w:tabs>
          <w:tab w:val="left" w:pos="859"/>
        </w:tabs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оказывать содействие представителям органа, принявшего решение о государственной регистрации Движения, в ознакомлении с деятельностью Движения в связи с достижением уставных целей и соблюдением законодательства Российской Федерации;</w:t>
      </w:r>
    </w:p>
    <w:p w:rsidR="000F4979" w:rsidRDefault="00555FEC">
      <w:pPr>
        <w:shd w:val="clear" w:color="auto" w:fill="FFFFFF"/>
        <w:spacing w:line="298" w:lineRule="exact"/>
        <w:ind w:right="5" w:firstLine="538"/>
        <w:jc w:val="both"/>
      </w:pPr>
      <w:r>
        <w:rPr>
          <w:sz w:val="26"/>
          <w:szCs w:val="26"/>
        </w:rPr>
        <w:t xml:space="preserve">- </w:t>
      </w:r>
      <w:r>
        <w:rPr>
          <w:rFonts w:eastAsia="Times New Roman"/>
          <w:sz w:val="26"/>
          <w:szCs w:val="26"/>
        </w:rPr>
        <w:t>информировать орган, принявший решение о государственной регистрации Движения,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изменений.</w:t>
      </w:r>
    </w:p>
    <w:p w:rsidR="000F4979" w:rsidRDefault="00555FEC">
      <w:pPr>
        <w:shd w:val="clear" w:color="auto" w:fill="FFFFFF"/>
        <w:spacing w:before="360"/>
        <w:ind w:right="5"/>
        <w:jc w:val="center"/>
      </w:pPr>
      <w:r>
        <w:rPr>
          <w:sz w:val="26"/>
          <w:szCs w:val="26"/>
        </w:rPr>
        <w:t>5</w:t>
      </w:r>
    </w:p>
    <w:p w:rsidR="000F4979" w:rsidRDefault="000F4979">
      <w:pPr>
        <w:shd w:val="clear" w:color="auto" w:fill="FFFFFF"/>
        <w:spacing w:before="360"/>
        <w:ind w:right="5"/>
        <w:jc w:val="center"/>
        <w:sectPr w:rsidR="000F4979">
          <w:pgSz w:w="11909" w:h="16834"/>
          <w:pgMar w:top="826" w:right="848" w:bottom="360" w:left="1308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20"/>
        <w:ind w:right="5"/>
        <w:jc w:val="center"/>
      </w:pPr>
      <w:r>
        <w:rPr>
          <w:rFonts w:eastAsia="Times New Roman"/>
          <w:sz w:val="26"/>
          <w:szCs w:val="26"/>
          <w:u w:val="single"/>
        </w:rPr>
        <w:lastRenderedPageBreak/>
        <w:t>Обоснование выбора программы.</w:t>
      </w:r>
    </w:p>
    <w:p w:rsidR="000F4979" w:rsidRDefault="00555FEC">
      <w:pPr>
        <w:shd w:val="clear" w:color="auto" w:fill="FFFFFF"/>
        <w:spacing w:before="240" w:line="298" w:lineRule="exact"/>
        <w:ind w:right="5"/>
        <w:jc w:val="both"/>
      </w:pPr>
      <w:r>
        <w:rPr>
          <w:rFonts w:eastAsia="Times New Roman"/>
          <w:sz w:val="26"/>
          <w:szCs w:val="26"/>
        </w:rPr>
        <w:t>Для разработки рабочей программы выбрана примерная программа: Всероссийское детско-юношеское военно-патриотическое общественное движение «ЮНАРМИЯ». Выбор определяется тем, что примерная программа составлена Министерством образования РФ в соответствии с требованиями Федерального государственного образовательного стандарта общего образовани</w:t>
      </w:r>
      <w:proofErr w:type="gramStart"/>
      <w:r>
        <w:rPr>
          <w:rFonts w:eastAsia="Times New Roman"/>
          <w:sz w:val="26"/>
          <w:szCs w:val="26"/>
        </w:rPr>
        <w:t>я(</w:t>
      </w:r>
      <w:proofErr w:type="gramEnd"/>
      <w:r>
        <w:rPr>
          <w:rFonts w:eastAsia="Times New Roman"/>
          <w:sz w:val="26"/>
          <w:szCs w:val="26"/>
        </w:rPr>
        <w:t>основное общее образование и обязательного минимума содержания основных образовательных программ по данному курсу.</w:t>
      </w:r>
    </w:p>
    <w:p w:rsidR="000F4979" w:rsidRDefault="00555FEC">
      <w:pPr>
        <w:shd w:val="clear" w:color="auto" w:fill="FFFFFF"/>
        <w:spacing w:before="240" w:line="298" w:lineRule="exact"/>
        <w:ind w:right="5" w:firstLine="648"/>
        <w:jc w:val="both"/>
      </w:pPr>
      <w:r>
        <w:rPr>
          <w:rFonts w:eastAsia="Times New Roman"/>
          <w:sz w:val="26"/>
          <w:szCs w:val="26"/>
        </w:rPr>
        <w:t>Выбор программы обусловлен преемственностью между уровнями образования, что обеспечивает непрерывность общ</w:t>
      </w:r>
      <w:r w:rsidR="006665DD">
        <w:rPr>
          <w:rFonts w:eastAsia="Times New Roman"/>
          <w:sz w:val="26"/>
          <w:szCs w:val="26"/>
        </w:rPr>
        <w:t>ествоведческого образования в МКОУ СОШ №7</w:t>
      </w:r>
      <w:r>
        <w:rPr>
          <w:rFonts w:eastAsia="Times New Roman"/>
          <w:sz w:val="26"/>
          <w:szCs w:val="26"/>
        </w:rPr>
        <w:t>.</w:t>
      </w:r>
    </w:p>
    <w:p w:rsidR="000F4979" w:rsidRDefault="00555FEC">
      <w:pPr>
        <w:shd w:val="clear" w:color="auto" w:fill="FFFFFF"/>
        <w:spacing w:before="235" w:line="298" w:lineRule="exact"/>
        <w:jc w:val="both"/>
      </w:pPr>
      <w:r>
        <w:rPr>
          <w:rFonts w:eastAsia="Times New Roman"/>
          <w:sz w:val="26"/>
          <w:szCs w:val="26"/>
        </w:rPr>
        <w:t xml:space="preserve">В программе установлена оптимальная последовательность изучения тем и разделов курса с учетом </w:t>
      </w:r>
      <w:proofErr w:type="spellStart"/>
      <w:r>
        <w:rPr>
          <w:rFonts w:eastAsia="Times New Roman"/>
          <w:sz w:val="26"/>
          <w:szCs w:val="26"/>
        </w:rPr>
        <w:t>межпредметных</w:t>
      </w:r>
      <w:proofErr w:type="spellEnd"/>
      <w:r>
        <w:rPr>
          <w:rFonts w:eastAsia="Times New Roman"/>
          <w:sz w:val="26"/>
          <w:szCs w:val="26"/>
        </w:rPr>
        <w:t xml:space="preserve"> и </w:t>
      </w:r>
      <w:proofErr w:type="spellStart"/>
      <w:r>
        <w:rPr>
          <w:rFonts w:eastAsia="Times New Roman"/>
          <w:sz w:val="26"/>
          <w:szCs w:val="26"/>
        </w:rPr>
        <w:t>внутрипредметных</w:t>
      </w:r>
      <w:proofErr w:type="spellEnd"/>
      <w:r>
        <w:rPr>
          <w:rFonts w:eastAsia="Times New Roman"/>
          <w:sz w:val="26"/>
          <w:szCs w:val="26"/>
        </w:rPr>
        <w:t xml:space="preserve"> связей, логики учебного процесса, возрастных особенностей обучающихся.</w:t>
      </w:r>
    </w:p>
    <w:p w:rsidR="000F4979" w:rsidRDefault="00555FEC">
      <w:pPr>
        <w:shd w:val="clear" w:color="auto" w:fill="FFFFFF"/>
        <w:spacing w:before="235" w:line="298" w:lineRule="exact"/>
        <w:ind w:right="5"/>
        <w:jc w:val="both"/>
      </w:pPr>
      <w:r>
        <w:rPr>
          <w:rFonts w:eastAsia="Times New Roman"/>
          <w:sz w:val="26"/>
          <w:szCs w:val="26"/>
        </w:rPr>
        <w:t>Согласно учебному плану, программа о</w:t>
      </w:r>
      <w:r w:rsidR="006665DD">
        <w:rPr>
          <w:rFonts w:eastAsia="Times New Roman"/>
          <w:sz w:val="26"/>
          <w:szCs w:val="26"/>
        </w:rPr>
        <w:t>риентирована на обучение детей 7</w:t>
      </w:r>
      <w:r>
        <w:rPr>
          <w:rFonts w:eastAsia="Times New Roman"/>
          <w:sz w:val="26"/>
          <w:szCs w:val="26"/>
        </w:rPr>
        <w:t xml:space="preserve"> класса и составлена с учётом их возрастных особенностей. При организации учебного процесса учтена такая психологическая особенность данного возраста, как избирательность внимания. Дети легко откликаются на необычные, захватывающие уроки и внеклассные дела, но быстрая переключаемость внимания не даёт им возможность сосредоточиться долго на одном и том, же деле.</w:t>
      </w:r>
    </w:p>
    <w:p w:rsidR="000F4979" w:rsidRDefault="00555FEC">
      <w:pPr>
        <w:shd w:val="clear" w:color="auto" w:fill="FFFFFF"/>
        <w:spacing w:before="235" w:line="298" w:lineRule="exact"/>
        <w:ind w:right="5"/>
        <w:jc w:val="both"/>
      </w:pPr>
      <w:r>
        <w:rPr>
          <w:rFonts w:eastAsia="Times New Roman"/>
          <w:sz w:val="26"/>
          <w:szCs w:val="26"/>
        </w:rPr>
        <w:t>Дети в этом возрасте склонны к спорам и возражениям, особенностью их мышления является его критичность. У ребят появляется своё мнение, которое они стараются демонстрировать как можно чаще, заявляя о себе.</w:t>
      </w:r>
    </w:p>
    <w:p w:rsidR="000F4979" w:rsidRDefault="00555FEC">
      <w:pPr>
        <w:shd w:val="clear" w:color="auto" w:fill="FFFFFF"/>
        <w:spacing w:before="240" w:line="298" w:lineRule="exact"/>
        <w:ind w:right="5"/>
        <w:jc w:val="both"/>
      </w:pPr>
      <w:r>
        <w:rPr>
          <w:rFonts w:eastAsia="Times New Roman"/>
          <w:sz w:val="26"/>
          <w:szCs w:val="26"/>
        </w:rPr>
        <w:t xml:space="preserve">Этот возраст благоприятен для творческого развития. Обучающимся нравится решать </w:t>
      </w:r>
      <w:r>
        <w:rPr>
          <w:rFonts w:eastAsia="Times New Roman"/>
          <w:spacing w:val="-1"/>
          <w:sz w:val="26"/>
          <w:szCs w:val="26"/>
        </w:rPr>
        <w:t xml:space="preserve">проблемные ситуации, находить сходства и различия, определять причину и следствие, </w:t>
      </w:r>
      <w:r>
        <w:rPr>
          <w:rFonts w:eastAsia="Times New Roman"/>
          <w:sz w:val="26"/>
          <w:szCs w:val="26"/>
        </w:rPr>
        <w:t>самому решать проблему, участвовать в дискуссии, отстаивать и доказывать свою правоту.</w:t>
      </w:r>
    </w:p>
    <w:p w:rsidR="000F4979" w:rsidRDefault="00555FEC">
      <w:pPr>
        <w:shd w:val="clear" w:color="auto" w:fill="FFFFFF"/>
        <w:spacing w:before="240"/>
      </w:pPr>
      <w:r>
        <w:rPr>
          <w:rFonts w:eastAsia="Times New Roman"/>
          <w:sz w:val="26"/>
          <w:szCs w:val="26"/>
        </w:rPr>
        <w:t>Программа предоставляет возможность изучения предмета на базовом уровне.</w:t>
      </w:r>
    </w:p>
    <w:p w:rsidR="000F4979" w:rsidRDefault="00555FEC">
      <w:pPr>
        <w:shd w:val="clear" w:color="auto" w:fill="FFFFFF"/>
        <w:spacing w:before="240" w:line="298" w:lineRule="exact"/>
        <w:ind w:right="5"/>
        <w:jc w:val="both"/>
      </w:pPr>
      <w:r>
        <w:rPr>
          <w:rFonts w:eastAsia="Times New Roman"/>
          <w:sz w:val="26"/>
          <w:szCs w:val="26"/>
        </w:rPr>
        <w:t>В программу внесены дополнительные дидактические единицы (темы) на выбор учителя, расширяющие темы для обучающихся (классов), имеющих повышенную учебную мотивацию к изучению предмета. В программе они прописаны курсивом.</w:t>
      </w:r>
    </w:p>
    <w:p w:rsidR="000F4979" w:rsidRDefault="00555FEC">
      <w:pPr>
        <w:shd w:val="clear" w:color="auto" w:fill="FFFFFF"/>
        <w:spacing w:before="240" w:line="298" w:lineRule="exact"/>
        <w:ind w:right="5" w:firstLine="648"/>
        <w:jc w:val="both"/>
      </w:pPr>
      <w:r>
        <w:rPr>
          <w:rFonts w:eastAsia="Times New Roman"/>
          <w:sz w:val="26"/>
          <w:szCs w:val="26"/>
        </w:rPr>
        <w:t xml:space="preserve">Особое внимание уделяется познавательной активности обучающихся, их </w:t>
      </w:r>
      <w:proofErr w:type="spellStart"/>
      <w:r>
        <w:rPr>
          <w:rFonts w:eastAsia="Times New Roman"/>
          <w:sz w:val="26"/>
          <w:szCs w:val="26"/>
        </w:rPr>
        <w:t>мотивированности</w:t>
      </w:r>
      <w:proofErr w:type="spellEnd"/>
      <w:r>
        <w:rPr>
          <w:rFonts w:eastAsia="Times New Roman"/>
          <w:sz w:val="26"/>
          <w:szCs w:val="26"/>
        </w:rPr>
        <w:t xml:space="preserve"> к самостоятельной учебной работе. Это предполагает более широкое использование нетрадиционных форм занятий, в т. ч. методики деловых и ролевых игр, проблемных дискуссий, </w:t>
      </w:r>
      <w:proofErr w:type="spellStart"/>
      <w:r>
        <w:rPr>
          <w:rFonts w:eastAsia="Times New Roman"/>
          <w:sz w:val="26"/>
          <w:szCs w:val="26"/>
        </w:rPr>
        <w:t>межпредметных</w:t>
      </w:r>
      <w:proofErr w:type="spellEnd"/>
      <w:r>
        <w:rPr>
          <w:rFonts w:eastAsia="Times New Roman"/>
          <w:sz w:val="26"/>
          <w:szCs w:val="26"/>
        </w:rPr>
        <w:t xml:space="preserve"> интегрированных уроков и т. д.</w:t>
      </w:r>
    </w:p>
    <w:p w:rsidR="000F4979" w:rsidRDefault="00555FEC">
      <w:pPr>
        <w:shd w:val="clear" w:color="auto" w:fill="FFFFFF"/>
        <w:spacing w:before="528"/>
        <w:jc w:val="center"/>
      </w:pPr>
      <w:r>
        <w:rPr>
          <w:sz w:val="24"/>
          <w:szCs w:val="24"/>
        </w:rPr>
        <w:t>6</w:t>
      </w:r>
    </w:p>
    <w:p w:rsidR="000F4979" w:rsidRDefault="000F4979">
      <w:pPr>
        <w:shd w:val="clear" w:color="auto" w:fill="FFFFFF"/>
        <w:spacing w:before="528"/>
        <w:jc w:val="center"/>
        <w:sectPr w:rsidR="000F4979">
          <w:pgSz w:w="11909" w:h="16834"/>
          <w:pgMar w:top="826" w:right="1299" w:bottom="360" w:left="852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39" w:line="298" w:lineRule="exact"/>
        <w:ind w:left="706"/>
      </w:pPr>
      <w:r>
        <w:rPr>
          <w:rFonts w:eastAsia="Times New Roman"/>
          <w:sz w:val="26"/>
          <w:szCs w:val="26"/>
        </w:rPr>
        <w:lastRenderedPageBreak/>
        <w:t>В основу организации образовательного процесса положены следующие подходы и технологии:</w:t>
      </w:r>
    </w:p>
    <w:p w:rsidR="000F4979" w:rsidRDefault="00555FEC">
      <w:pPr>
        <w:shd w:val="clear" w:color="auto" w:fill="FFFFFF"/>
        <w:spacing w:before="278" w:line="298" w:lineRule="exact"/>
        <w:ind w:left="701" w:hanging="701"/>
        <w:jc w:val="both"/>
      </w:pPr>
      <w:proofErr w:type="gramStart"/>
      <w:r>
        <w:rPr>
          <w:rFonts w:eastAsia="Times New Roman"/>
          <w:b/>
          <w:bCs/>
          <w:sz w:val="26"/>
          <w:szCs w:val="26"/>
        </w:rPr>
        <w:t xml:space="preserve">• </w:t>
      </w:r>
      <w:r>
        <w:rPr>
          <w:rFonts w:eastAsia="Times New Roman"/>
          <w:sz w:val="26"/>
          <w:szCs w:val="26"/>
        </w:rPr>
        <w:t xml:space="preserve">технологии полного усвоения; технологии обучения на основе решения задач; технологии обучения на основе схематичных и знаковых моделей; задачная </w:t>
      </w:r>
      <w:r>
        <w:rPr>
          <w:rFonts w:eastAsia="Times New Roman"/>
          <w:spacing w:val="-1"/>
          <w:sz w:val="26"/>
          <w:szCs w:val="26"/>
        </w:rPr>
        <w:t xml:space="preserve">технология (введение задач с жизненно-практическим содержанием в образовательный </w:t>
      </w:r>
      <w:r>
        <w:rPr>
          <w:rFonts w:eastAsia="Times New Roman"/>
          <w:sz w:val="26"/>
          <w:szCs w:val="26"/>
        </w:rPr>
        <w:t xml:space="preserve">процесс); технология проблемного обучения (авторы А. М. Матюшкин, И. Я. </w:t>
      </w:r>
      <w:proofErr w:type="spellStart"/>
      <w:r>
        <w:rPr>
          <w:rFonts w:eastAsia="Times New Roman"/>
          <w:sz w:val="26"/>
          <w:szCs w:val="26"/>
        </w:rPr>
        <w:t>Ленер</w:t>
      </w:r>
      <w:proofErr w:type="spellEnd"/>
      <w:r>
        <w:rPr>
          <w:rFonts w:eastAsia="Times New Roman"/>
          <w:sz w:val="26"/>
          <w:szCs w:val="26"/>
        </w:rPr>
        <w:t xml:space="preserve">, М. И. </w:t>
      </w:r>
      <w:proofErr w:type="spellStart"/>
      <w:r>
        <w:rPr>
          <w:rFonts w:eastAsia="Times New Roman"/>
          <w:sz w:val="26"/>
          <w:szCs w:val="26"/>
        </w:rPr>
        <w:t>Махмутов</w:t>
      </w:r>
      <w:proofErr w:type="spellEnd"/>
      <w:r>
        <w:rPr>
          <w:rFonts w:eastAsia="Times New Roman"/>
          <w:sz w:val="26"/>
          <w:szCs w:val="26"/>
        </w:rPr>
        <w:t xml:space="preserve">); технология поэтапного формирования знаний (автор П. Я. </w:t>
      </w:r>
      <w:r>
        <w:rPr>
          <w:rFonts w:eastAsia="Times New Roman"/>
          <w:spacing w:val="-1"/>
          <w:sz w:val="26"/>
          <w:szCs w:val="26"/>
        </w:rPr>
        <w:t>Гальперин); технология «имитационные игры»;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технология опорных схем (автор В. Ф. </w:t>
      </w:r>
      <w:r>
        <w:rPr>
          <w:rFonts w:eastAsia="Times New Roman"/>
          <w:sz w:val="26"/>
          <w:szCs w:val="26"/>
        </w:rPr>
        <w:t xml:space="preserve">Шаталов); технология развивающего обучения (автор Л. В. </w:t>
      </w:r>
      <w:proofErr w:type="spellStart"/>
      <w:r>
        <w:rPr>
          <w:rFonts w:eastAsia="Times New Roman"/>
          <w:sz w:val="26"/>
          <w:szCs w:val="26"/>
        </w:rPr>
        <w:t>Занков</w:t>
      </w:r>
      <w:proofErr w:type="spellEnd"/>
      <w:r>
        <w:rPr>
          <w:rFonts w:eastAsia="Times New Roman"/>
          <w:sz w:val="26"/>
          <w:szCs w:val="26"/>
        </w:rPr>
        <w:t xml:space="preserve">); технология эвристического обучения; «задачный» подход; </w:t>
      </w:r>
      <w:proofErr w:type="spellStart"/>
      <w:r>
        <w:rPr>
          <w:rFonts w:eastAsia="Times New Roman"/>
          <w:sz w:val="26"/>
          <w:szCs w:val="26"/>
        </w:rPr>
        <w:t>компетентностный</w:t>
      </w:r>
      <w:proofErr w:type="spellEnd"/>
      <w:r>
        <w:rPr>
          <w:rFonts w:eastAsia="Times New Roman"/>
          <w:sz w:val="26"/>
          <w:szCs w:val="26"/>
        </w:rPr>
        <w:t xml:space="preserve"> подход; </w:t>
      </w:r>
      <w:proofErr w:type="spellStart"/>
      <w:r>
        <w:rPr>
          <w:rFonts w:eastAsia="Times New Roman"/>
          <w:sz w:val="26"/>
          <w:szCs w:val="26"/>
        </w:rPr>
        <w:t>деятельностный</w:t>
      </w:r>
      <w:proofErr w:type="spellEnd"/>
      <w:r>
        <w:rPr>
          <w:rFonts w:eastAsia="Times New Roman"/>
          <w:sz w:val="26"/>
          <w:szCs w:val="26"/>
        </w:rPr>
        <w:t xml:space="preserve"> подход; технология творческого обучения. Данные технологии обучения:</w:t>
      </w:r>
    </w:p>
    <w:p w:rsidR="000F4979" w:rsidRDefault="00555FEC" w:rsidP="00555FEC">
      <w:pPr>
        <w:numPr>
          <w:ilvl w:val="0"/>
          <w:numId w:val="5"/>
        </w:numPr>
        <w:shd w:val="clear" w:color="auto" w:fill="FFFFFF"/>
        <w:tabs>
          <w:tab w:val="left" w:pos="984"/>
        </w:tabs>
        <w:spacing w:before="264" w:line="298" w:lineRule="exact"/>
        <w:ind w:left="360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вовлекают каждого </w:t>
      </w:r>
      <w:proofErr w:type="spellStart"/>
      <w:r>
        <w:rPr>
          <w:rFonts w:eastAsia="Times New Roman"/>
          <w:spacing w:val="-1"/>
          <w:sz w:val="26"/>
          <w:szCs w:val="26"/>
        </w:rPr>
        <w:t>обучающегосяв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процесс само - и </w:t>
      </w:r>
      <w:proofErr w:type="spellStart"/>
      <w:r>
        <w:rPr>
          <w:rFonts w:eastAsia="Times New Roman"/>
          <w:spacing w:val="-1"/>
          <w:sz w:val="26"/>
          <w:szCs w:val="26"/>
        </w:rPr>
        <w:t>соуправления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своим развитием;</w:t>
      </w:r>
    </w:p>
    <w:p w:rsidR="000F4979" w:rsidRDefault="00555FEC" w:rsidP="00555FE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98" w:lineRule="exact"/>
        <w:ind w:left="701" w:hanging="341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способствует раскрепощению в каждом ученике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0F4979" w:rsidRDefault="00555FEC" w:rsidP="00555FEC">
      <w:pPr>
        <w:numPr>
          <w:ilvl w:val="0"/>
          <w:numId w:val="5"/>
        </w:numPr>
        <w:shd w:val="clear" w:color="auto" w:fill="FFFFFF"/>
        <w:tabs>
          <w:tab w:val="left" w:pos="984"/>
        </w:tabs>
        <w:spacing w:line="298" w:lineRule="exact"/>
        <w:ind w:left="701" w:hanging="341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пробуждает деятельное начало, пронизывающее все формы работы с детьми, </w:t>
      </w:r>
      <w:r>
        <w:rPr>
          <w:rFonts w:eastAsia="Times New Roman"/>
          <w:spacing w:val="-1"/>
          <w:sz w:val="26"/>
          <w:szCs w:val="26"/>
        </w:rPr>
        <w:t xml:space="preserve">которое позволяет строить образовательный процесс не на пассивно - содержательной </w:t>
      </w:r>
      <w:r>
        <w:rPr>
          <w:rFonts w:eastAsia="Times New Roman"/>
          <w:sz w:val="26"/>
          <w:szCs w:val="26"/>
        </w:rPr>
        <w:t>ноте, а в форме диалога и творчески как для учителя, так и для ученика.</w:t>
      </w:r>
    </w:p>
    <w:p w:rsidR="006665DD" w:rsidRDefault="006665DD" w:rsidP="006665DD">
      <w:pPr>
        <w:shd w:val="clear" w:color="auto" w:fill="FFFFFF"/>
        <w:spacing w:before="307" w:line="341" w:lineRule="exact"/>
        <w:ind w:left="850"/>
      </w:pPr>
      <w:r>
        <w:rPr>
          <w:rFonts w:eastAsia="Times New Roman"/>
          <w:b/>
          <w:bCs/>
          <w:sz w:val="28"/>
          <w:szCs w:val="28"/>
        </w:rPr>
        <w:t>Формы организации занятий: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z w:val="28"/>
          <w:szCs w:val="28"/>
        </w:rPr>
        <w:t>смотр песни и строя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pacing w:val="-1"/>
          <w:sz w:val="28"/>
          <w:szCs w:val="28"/>
        </w:rPr>
        <w:t>экскурсии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z w:val="28"/>
          <w:szCs w:val="28"/>
        </w:rPr>
        <w:t>собрание отряда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pacing w:val="-1"/>
          <w:sz w:val="28"/>
          <w:szCs w:val="28"/>
        </w:rPr>
        <w:t>уроки мужества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pacing w:val="-1"/>
          <w:sz w:val="28"/>
          <w:szCs w:val="28"/>
        </w:rPr>
        <w:t>викторины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z w:val="28"/>
          <w:szCs w:val="28"/>
        </w:rPr>
        <w:t>встречи с участниками боевых действий, ветеранами ВОВ</w:t>
      </w:r>
    </w:p>
    <w:p w:rsidR="006665DD" w:rsidRPr="006665DD" w:rsidRDefault="006665DD" w:rsidP="006665DD">
      <w:pPr>
        <w:numPr>
          <w:ilvl w:val="0"/>
          <w:numId w:val="14"/>
        </w:numPr>
        <w:shd w:val="clear" w:color="auto" w:fill="FFFFFF"/>
        <w:tabs>
          <w:tab w:val="left" w:pos="1416"/>
        </w:tabs>
        <w:spacing w:line="341" w:lineRule="exact"/>
        <w:ind w:left="850"/>
        <w:rPr>
          <w:sz w:val="28"/>
          <w:szCs w:val="28"/>
        </w:rPr>
      </w:pPr>
      <w:r w:rsidRPr="006665DD">
        <w:rPr>
          <w:rFonts w:eastAsia="Times New Roman"/>
          <w:spacing w:val="-8"/>
          <w:sz w:val="28"/>
          <w:szCs w:val="28"/>
        </w:rPr>
        <w:t>соревнования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z w:val="28"/>
          <w:szCs w:val="28"/>
        </w:rPr>
        <w:t>мемориально-патронатные акции</w:t>
      </w:r>
    </w:p>
    <w:p w:rsidR="006665DD" w:rsidRPr="006665DD" w:rsidRDefault="006665DD" w:rsidP="006665DD">
      <w:pPr>
        <w:numPr>
          <w:ilvl w:val="0"/>
          <w:numId w:val="13"/>
        </w:numPr>
        <w:shd w:val="clear" w:color="auto" w:fill="FFFFFF"/>
        <w:tabs>
          <w:tab w:val="left" w:pos="1416"/>
        </w:tabs>
        <w:spacing w:line="341" w:lineRule="exact"/>
        <w:ind w:left="850"/>
        <w:rPr>
          <w:rFonts w:ascii="Arial" w:hAnsi="Arial" w:cs="Arial"/>
          <w:sz w:val="28"/>
          <w:szCs w:val="28"/>
        </w:rPr>
      </w:pPr>
      <w:r w:rsidRPr="006665DD">
        <w:rPr>
          <w:rFonts w:eastAsia="Times New Roman"/>
          <w:spacing w:val="-2"/>
          <w:sz w:val="28"/>
          <w:szCs w:val="28"/>
        </w:rPr>
        <w:t>игра и т.д.</w:t>
      </w:r>
    </w:p>
    <w:p w:rsidR="006665DD" w:rsidRPr="006665DD" w:rsidRDefault="006665DD" w:rsidP="006665DD">
      <w:pPr>
        <w:shd w:val="clear" w:color="auto" w:fill="FFFFFF"/>
        <w:ind w:left="850"/>
        <w:rPr>
          <w:sz w:val="28"/>
          <w:szCs w:val="28"/>
        </w:rPr>
      </w:pPr>
      <w:r w:rsidRPr="006665DD">
        <w:rPr>
          <w:rFonts w:eastAsia="Times New Roman"/>
          <w:b/>
          <w:bCs/>
          <w:spacing w:val="-1"/>
          <w:sz w:val="28"/>
          <w:szCs w:val="28"/>
        </w:rPr>
        <w:t xml:space="preserve">Форма промежуточной аттестации: </w:t>
      </w:r>
      <w:proofErr w:type="spellStart"/>
      <w:r w:rsidRPr="006665DD">
        <w:rPr>
          <w:rFonts w:eastAsia="Times New Roman"/>
          <w:spacing w:val="-1"/>
          <w:sz w:val="28"/>
          <w:szCs w:val="28"/>
        </w:rPr>
        <w:t>портфолио</w:t>
      </w:r>
      <w:proofErr w:type="spellEnd"/>
      <w:r w:rsidRPr="006665DD">
        <w:rPr>
          <w:rFonts w:eastAsia="Times New Roman"/>
          <w:spacing w:val="-1"/>
          <w:sz w:val="28"/>
          <w:szCs w:val="28"/>
        </w:rPr>
        <w:t xml:space="preserve"> ученика</w:t>
      </w:r>
    </w:p>
    <w:p w:rsidR="006665DD" w:rsidRPr="006665DD" w:rsidRDefault="006665DD">
      <w:pPr>
        <w:shd w:val="clear" w:color="auto" w:fill="FFFFFF"/>
        <w:spacing w:before="278" w:line="298" w:lineRule="exact"/>
        <w:ind w:left="706" w:right="1920"/>
        <w:rPr>
          <w:sz w:val="28"/>
          <w:szCs w:val="28"/>
        </w:rPr>
      </w:pPr>
    </w:p>
    <w:p w:rsidR="000F4979" w:rsidRDefault="00555FEC">
      <w:pPr>
        <w:shd w:val="clear" w:color="auto" w:fill="FFFFFF"/>
        <w:spacing w:before="274" w:line="298" w:lineRule="exact"/>
        <w:ind w:left="4786"/>
      </w:pPr>
      <w:r>
        <w:rPr>
          <w:rFonts w:eastAsia="Times New Roman"/>
          <w:i/>
          <w:iCs/>
          <w:sz w:val="26"/>
          <w:szCs w:val="26"/>
          <w:u w:val="single"/>
        </w:rPr>
        <w:t>Методы обучения:</w:t>
      </w:r>
    </w:p>
    <w:p w:rsidR="000F4979" w:rsidRDefault="00555FEC">
      <w:pPr>
        <w:shd w:val="clear" w:color="auto" w:fill="FFFFFF"/>
        <w:tabs>
          <w:tab w:val="left" w:pos="1272"/>
        </w:tabs>
        <w:spacing w:line="298" w:lineRule="exact"/>
        <w:ind w:left="710" w:right="14" w:hanging="350"/>
        <w:jc w:val="both"/>
      </w:pPr>
      <w:r>
        <w:rPr>
          <w:rFonts w:eastAsia="Times New Roman"/>
          <w:b/>
          <w:bCs/>
          <w:sz w:val="26"/>
          <w:szCs w:val="26"/>
        </w:rPr>
        <w:t>•</w:t>
      </w:r>
      <w:r>
        <w:rPr>
          <w:rFonts w:eastAsia="Times New Roman"/>
          <w:b/>
          <w:bCs/>
          <w:sz w:val="26"/>
          <w:szCs w:val="26"/>
        </w:rPr>
        <w:tab/>
      </w:r>
      <w:r>
        <w:rPr>
          <w:rFonts w:eastAsia="Times New Roman"/>
          <w:sz w:val="26"/>
          <w:szCs w:val="26"/>
        </w:rPr>
        <w:t>методы организации и осуществления учебно-познавательной деятельности:</w:t>
      </w:r>
      <w:r>
        <w:rPr>
          <w:rFonts w:eastAsia="Times New Roman"/>
          <w:sz w:val="26"/>
          <w:szCs w:val="26"/>
        </w:rPr>
        <w:br/>
        <w:t>словесный (диалог,  рассказ и др.);  наглядный (опорные  схемы,  слайды     и др.);</w:t>
      </w:r>
    </w:p>
    <w:p w:rsidR="000F4979" w:rsidRDefault="00555FEC">
      <w:pPr>
        <w:shd w:val="clear" w:color="auto" w:fill="FFFFFF"/>
        <w:spacing w:before="192"/>
        <w:ind w:left="5525"/>
      </w:pPr>
      <w:r>
        <w:rPr>
          <w:sz w:val="26"/>
          <w:szCs w:val="26"/>
        </w:rPr>
        <w:t>7</w:t>
      </w:r>
    </w:p>
    <w:p w:rsidR="000F4979" w:rsidRDefault="000F4979" w:rsidP="001578A2">
      <w:pPr>
        <w:shd w:val="clear" w:color="auto" w:fill="FFFFFF"/>
        <w:spacing w:before="192"/>
        <w:sectPr w:rsidR="000F4979">
          <w:pgSz w:w="11909" w:h="16834"/>
          <w:pgMar w:top="831" w:right="853" w:bottom="360" w:left="607" w:header="720" w:footer="720" w:gutter="0"/>
          <w:cols w:space="60"/>
          <w:noEndnote/>
        </w:sectPr>
      </w:pPr>
    </w:p>
    <w:p w:rsidR="000F4979" w:rsidRDefault="00555FEC" w:rsidP="001578A2">
      <w:pPr>
        <w:shd w:val="clear" w:color="auto" w:fill="FFFFFF"/>
        <w:spacing w:before="739" w:line="298" w:lineRule="exact"/>
        <w:jc w:val="both"/>
      </w:pPr>
      <w:proofErr w:type="gramStart"/>
      <w:r>
        <w:rPr>
          <w:rFonts w:eastAsia="Times New Roman"/>
          <w:sz w:val="26"/>
          <w:szCs w:val="26"/>
        </w:rPr>
        <w:lastRenderedPageBreak/>
        <w:t>практический (упражнения, практические работы, решение задач, моделирование и др.); исследовательский; самостоятельной работы; работы под руководством преподавателя; дидактическая игра;</w:t>
      </w:r>
      <w:proofErr w:type="gramEnd"/>
    </w:p>
    <w:p w:rsidR="000F4979" w:rsidRDefault="00555FEC" w:rsidP="00555FEC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98" w:lineRule="exact"/>
        <w:ind w:left="341" w:right="5" w:hanging="341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методы стимулирования и мотивации: интереса к учению; долга и ответственности в учении;</w:t>
      </w:r>
    </w:p>
    <w:p w:rsidR="000F4979" w:rsidRDefault="00555FEC" w:rsidP="00555FEC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98" w:lineRule="exact"/>
        <w:ind w:left="341" w:right="10" w:hanging="341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0F4979" w:rsidRDefault="00555FEC">
      <w:pPr>
        <w:shd w:val="clear" w:color="auto" w:fill="FFFFFF"/>
        <w:spacing w:before="278" w:line="298" w:lineRule="exact"/>
        <w:ind w:left="341"/>
        <w:jc w:val="both"/>
      </w:pPr>
      <w:r>
        <w:rPr>
          <w:rFonts w:eastAsia="Times New Roman"/>
          <w:sz w:val="26"/>
          <w:szCs w:val="26"/>
        </w:rPr>
        <w:t xml:space="preserve">Ведущими методами обучения предмету являются: </w:t>
      </w:r>
      <w:proofErr w:type="gramStart"/>
      <w:r>
        <w:rPr>
          <w:rFonts w:eastAsia="Times New Roman"/>
          <w:sz w:val="26"/>
          <w:szCs w:val="26"/>
        </w:rPr>
        <w:t>объяснительно-иллюстративный</w:t>
      </w:r>
      <w:proofErr w:type="gramEnd"/>
      <w:r>
        <w:rPr>
          <w:rFonts w:eastAsia="Times New Roman"/>
          <w:sz w:val="26"/>
          <w:szCs w:val="26"/>
        </w:rPr>
        <w:t xml:space="preserve"> и репродуктивный, частично-поисковый, проектно-исследовательский во внеурочной деятельности.</w:t>
      </w:r>
    </w:p>
    <w:p w:rsidR="000F4979" w:rsidRDefault="00555FEC">
      <w:pPr>
        <w:shd w:val="clear" w:color="auto" w:fill="FFFFFF"/>
        <w:spacing w:before="278" w:line="298" w:lineRule="exact"/>
        <w:ind w:left="346" w:right="10"/>
        <w:jc w:val="both"/>
      </w:pPr>
      <w:r>
        <w:rPr>
          <w:rFonts w:eastAsia="Times New Roman"/>
          <w:spacing w:val="-1"/>
          <w:sz w:val="26"/>
          <w:szCs w:val="26"/>
        </w:rPr>
        <w:t xml:space="preserve">Для достижения целей учитель сам выбирает учебники, методическое сопровождение, </w:t>
      </w:r>
      <w:r>
        <w:rPr>
          <w:rFonts w:eastAsia="Times New Roman"/>
          <w:sz w:val="26"/>
          <w:szCs w:val="26"/>
        </w:rPr>
        <w:t>технологии, способы и методы обучения, виды контроля, а также компьютерное обеспечение урока.</w:t>
      </w:r>
    </w:p>
    <w:p w:rsidR="000F4979" w:rsidRDefault="00555FEC">
      <w:pPr>
        <w:shd w:val="clear" w:color="auto" w:fill="FFFFFF"/>
        <w:spacing w:before="283"/>
        <w:ind w:left="1843"/>
      </w:pPr>
      <w:r>
        <w:rPr>
          <w:rFonts w:eastAsia="Times New Roman"/>
          <w:sz w:val="26"/>
          <w:szCs w:val="26"/>
        </w:rPr>
        <w:t>ОБЩАЯ ХАРАКТЕРИСТИКА ВНЕУРОЧНОГО КУРСА</w:t>
      </w:r>
    </w:p>
    <w:p w:rsidR="000F4979" w:rsidRDefault="00555FEC">
      <w:pPr>
        <w:shd w:val="clear" w:color="auto" w:fill="FFFFFF"/>
        <w:spacing w:before="274" w:line="298" w:lineRule="exact"/>
        <w:ind w:left="331"/>
        <w:jc w:val="both"/>
      </w:pPr>
      <w:r>
        <w:rPr>
          <w:rFonts w:eastAsia="Times New Roman"/>
          <w:i/>
          <w:iCs/>
          <w:sz w:val="26"/>
          <w:szCs w:val="26"/>
        </w:rPr>
        <w:t>Курс предназначен для подготовки подрастающего поколения к службе в Вооруженных Силах, выполнение конституционного долга по защите Отечества, патриотическое воспитание старшеклассников, а также направлен, прежде всего, на морально-психологическую и правовую подготовку юношей к военной службе, а также на получение первоначальных знаний и практических навыков допризывной подготовки.</w:t>
      </w:r>
    </w:p>
    <w:p w:rsidR="000F4979" w:rsidRDefault="00555FEC">
      <w:pPr>
        <w:shd w:val="clear" w:color="auto" w:fill="FFFFFF"/>
        <w:spacing w:before="278" w:line="307" w:lineRule="exact"/>
        <w:ind w:left="346"/>
      </w:pPr>
      <w:r>
        <w:rPr>
          <w:rFonts w:eastAsia="Times New Roman"/>
          <w:sz w:val="26"/>
          <w:szCs w:val="26"/>
        </w:rPr>
        <w:t>Курс направлен на достижение следующих целей:</w:t>
      </w:r>
    </w:p>
    <w:p w:rsidR="000F4979" w:rsidRDefault="00555FEC">
      <w:pPr>
        <w:shd w:val="clear" w:color="auto" w:fill="FFFFFF"/>
        <w:spacing w:before="5" w:line="307" w:lineRule="exact"/>
        <w:ind w:left="35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воспитание ответственности за личную безопасность, безопасность общества и</w:t>
      </w:r>
    </w:p>
    <w:p w:rsidR="000F4979" w:rsidRDefault="00555FEC">
      <w:pPr>
        <w:shd w:val="clear" w:color="auto" w:fill="FFFFFF"/>
        <w:spacing w:line="307" w:lineRule="exact"/>
        <w:ind w:left="346"/>
      </w:pPr>
      <w:r>
        <w:rPr>
          <w:rFonts w:eastAsia="Times New Roman"/>
          <w:sz w:val="26"/>
          <w:szCs w:val="26"/>
        </w:rPr>
        <w:t>государства,  ценностного отношения  к здоровью  и человеческой жизни,  чувства</w:t>
      </w:r>
    </w:p>
    <w:p w:rsidR="000F4979" w:rsidRDefault="00555FEC" w:rsidP="006665DD">
      <w:pPr>
        <w:shd w:val="clear" w:color="auto" w:fill="FFFFFF"/>
        <w:ind w:left="336"/>
      </w:pPr>
      <w:r>
        <w:rPr>
          <w:rFonts w:eastAsia="Times New Roman"/>
          <w:sz w:val="26"/>
          <w:szCs w:val="26"/>
        </w:rPr>
        <w:t>уважения    к    героическому    наследию    России,    ее Государственной символике,</w:t>
      </w:r>
      <w:r w:rsidR="006665DD">
        <w:t xml:space="preserve">  </w:t>
      </w:r>
      <w:r>
        <w:rPr>
          <w:rFonts w:eastAsia="Times New Roman"/>
          <w:sz w:val="26"/>
          <w:szCs w:val="26"/>
        </w:rPr>
        <w:t>патриотизма и стремления выполнить долг по защите Родины;</w:t>
      </w:r>
    </w:p>
    <w:p w:rsidR="000F4979" w:rsidRDefault="00555FEC">
      <w:pPr>
        <w:shd w:val="clear" w:color="auto" w:fill="FFFFFF"/>
        <w:spacing w:line="317" w:lineRule="exact"/>
        <w:ind w:left="35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подготовка юношей к защите Отечества;</w:t>
      </w:r>
    </w:p>
    <w:p w:rsidR="000F4979" w:rsidRDefault="00555FEC">
      <w:pPr>
        <w:shd w:val="clear" w:color="auto" w:fill="FFFFFF"/>
        <w:spacing w:line="317" w:lineRule="exact"/>
        <w:ind w:left="35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формирование     умений     и     навыков,      необходимых     при     действиях    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0F4979" w:rsidRDefault="00555FEC">
      <w:pPr>
        <w:shd w:val="clear" w:color="auto" w:fill="FFFFFF"/>
        <w:ind w:left="341"/>
      </w:pPr>
      <w:r>
        <w:rPr>
          <w:rFonts w:eastAsia="Times New Roman"/>
          <w:sz w:val="26"/>
          <w:szCs w:val="26"/>
        </w:rPr>
        <w:t xml:space="preserve">экстремальных </w:t>
      </w:r>
      <w:proofErr w:type="gramStart"/>
      <w:r>
        <w:rPr>
          <w:rFonts w:eastAsia="Times New Roman"/>
          <w:sz w:val="26"/>
          <w:szCs w:val="26"/>
        </w:rPr>
        <w:t>условиях</w:t>
      </w:r>
      <w:proofErr w:type="gramEnd"/>
      <w:r>
        <w:rPr>
          <w:rFonts w:eastAsia="Times New Roman"/>
          <w:sz w:val="26"/>
          <w:szCs w:val="26"/>
        </w:rPr>
        <w:t xml:space="preserve"> и ЧС в процессе прохождения военной службы;</w:t>
      </w:r>
    </w:p>
    <w:p w:rsidR="000F4979" w:rsidRDefault="00555FEC">
      <w:pPr>
        <w:shd w:val="clear" w:color="auto" w:fill="FFFFFF"/>
        <w:spacing w:before="10" w:line="302" w:lineRule="exact"/>
        <w:ind w:left="35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формирование   умений:   оценки   ситуаций,   опасных   для   жизни   и   здоровья;</w:t>
      </w:r>
    </w:p>
    <w:p w:rsidR="000F4979" w:rsidRDefault="00555FEC">
      <w:pPr>
        <w:shd w:val="clear" w:color="auto" w:fill="FFFFFF"/>
        <w:spacing w:line="302" w:lineRule="exact"/>
        <w:ind w:left="346"/>
      </w:pPr>
      <w:r>
        <w:rPr>
          <w:rFonts w:eastAsia="Times New Roman"/>
          <w:sz w:val="26"/>
          <w:szCs w:val="26"/>
        </w:rPr>
        <w:t xml:space="preserve">использование     средств     защиты;  оказания  первой медпомощи </w:t>
      </w:r>
      <w:proofErr w:type="gramStart"/>
      <w:r>
        <w:rPr>
          <w:rFonts w:eastAsia="Times New Roman"/>
          <w:sz w:val="26"/>
          <w:szCs w:val="26"/>
        </w:rPr>
        <w:t>при</w:t>
      </w:r>
      <w:proofErr w:type="gramEnd"/>
      <w:r>
        <w:rPr>
          <w:rFonts w:eastAsia="Times New Roman"/>
          <w:sz w:val="26"/>
          <w:szCs w:val="26"/>
        </w:rPr>
        <w:t xml:space="preserve"> неотложных</w:t>
      </w:r>
    </w:p>
    <w:p w:rsidR="000F4979" w:rsidRDefault="00555FEC">
      <w:pPr>
        <w:shd w:val="clear" w:color="auto" w:fill="FFFFFF"/>
        <w:spacing w:line="302" w:lineRule="exact"/>
        <w:ind w:left="350"/>
      </w:pPr>
      <w:proofErr w:type="gramStart"/>
      <w:r>
        <w:rPr>
          <w:rFonts w:eastAsia="Times New Roman"/>
          <w:spacing w:val="-2"/>
          <w:sz w:val="26"/>
          <w:szCs w:val="26"/>
        </w:rPr>
        <w:t>ситуациях</w:t>
      </w:r>
      <w:proofErr w:type="gramEnd"/>
      <w:r>
        <w:rPr>
          <w:rFonts w:eastAsia="Times New Roman"/>
          <w:spacing w:val="-2"/>
          <w:sz w:val="26"/>
          <w:szCs w:val="26"/>
        </w:rPr>
        <w:t>;</w:t>
      </w:r>
    </w:p>
    <w:p w:rsidR="000F4979" w:rsidRDefault="00555FEC">
      <w:pPr>
        <w:shd w:val="clear" w:color="auto" w:fill="FFFFFF"/>
        <w:spacing w:before="5" w:line="302" w:lineRule="exact"/>
        <w:ind w:left="35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воспитание молодого поколения на боевых традициях </w:t>
      </w:r>
      <w:proofErr w:type="gramStart"/>
      <w:r>
        <w:rPr>
          <w:rFonts w:eastAsia="Times New Roman"/>
          <w:sz w:val="26"/>
          <w:szCs w:val="26"/>
        </w:rPr>
        <w:t>ВС</w:t>
      </w:r>
      <w:proofErr w:type="gramEnd"/>
      <w:r>
        <w:rPr>
          <w:rFonts w:eastAsia="Times New Roman"/>
          <w:sz w:val="26"/>
          <w:szCs w:val="26"/>
        </w:rPr>
        <w:t>, символах воинской</w:t>
      </w:r>
    </w:p>
    <w:p w:rsidR="000F4979" w:rsidRDefault="00555FEC">
      <w:pPr>
        <w:shd w:val="clear" w:color="auto" w:fill="FFFFFF"/>
        <w:spacing w:line="302" w:lineRule="exact"/>
        <w:ind w:left="341"/>
      </w:pPr>
      <w:r>
        <w:rPr>
          <w:rFonts w:eastAsia="Times New Roman"/>
          <w:spacing w:val="-4"/>
          <w:sz w:val="26"/>
          <w:szCs w:val="26"/>
        </w:rPr>
        <w:t>чести.</w:t>
      </w:r>
    </w:p>
    <w:p w:rsidR="000F4979" w:rsidRDefault="00555FEC">
      <w:pPr>
        <w:shd w:val="clear" w:color="auto" w:fill="FFFFFF"/>
        <w:spacing w:before="293" w:line="298" w:lineRule="exact"/>
        <w:ind w:left="346"/>
        <w:jc w:val="both"/>
      </w:pPr>
      <w:r>
        <w:rPr>
          <w:rFonts w:eastAsia="Times New Roman"/>
          <w:sz w:val="26"/>
          <w:szCs w:val="26"/>
        </w:rPr>
        <w:t xml:space="preserve">Реализация указанных целей обеспечивается содержанием программы, которая систематизирует знания обучающихся в области военной службы, способствует формированию у них цельного представления о безопасности жизнедеятельности </w:t>
      </w:r>
      <w:r>
        <w:rPr>
          <w:rFonts w:eastAsia="Times New Roman"/>
          <w:spacing w:val="-1"/>
          <w:sz w:val="26"/>
          <w:szCs w:val="26"/>
        </w:rPr>
        <w:t xml:space="preserve">личности, общества и государства, поможет определить направление самостоятельной </w:t>
      </w:r>
      <w:r>
        <w:rPr>
          <w:rFonts w:eastAsia="Times New Roman"/>
          <w:sz w:val="26"/>
          <w:szCs w:val="26"/>
        </w:rPr>
        <w:t>подготовки к выбранной профессиональной деятельности.</w:t>
      </w:r>
    </w:p>
    <w:p w:rsidR="000F4979" w:rsidRDefault="00555FEC">
      <w:pPr>
        <w:shd w:val="clear" w:color="auto" w:fill="FFFFFF"/>
        <w:spacing w:before="62"/>
        <w:ind w:left="5174"/>
      </w:pPr>
      <w:r>
        <w:rPr>
          <w:sz w:val="26"/>
          <w:szCs w:val="26"/>
        </w:rPr>
        <w:t>8</w:t>
      </w:r>
    </w:p>
    <w:p w:rsidR="000F4979" w:rsidRDefault="000F4979">
      <w:pPr>
        <w:shd w:val="clear" w:color="auto" w:fill="FFFFFF"/>
        <w:spacing w:before="62"/>
        <w:ind w:left="5174"/>
        <w:sectPr w:rsidR="000F4979" w:rsidSect="001578A2">
          <w:pgSz w:w="11909" w:h="16834"/>
          <w:pgMar w:top="142" w:right="1304" w:bottom="360" w:left="511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49"/>
        <w:ind w:left="14"/>
      </w:pPr>
      <w:r>
        <w:rPr>
          <w:rFonts w:eastAsia="Times New Roman"/>
          <w:sz w:val="26"/>
          <w:szCs w:val="26"/>
        </w:rPr>
        <w:lastRenderedPageBreak/>
        <w:t>Основные задачи рабочей программы:</w:t>
      </w:r>
    </w:p>
    <w:p w:rsidR="000F4979" w:rsidRDefault="00555FEC">
      <w:pPr>
        <w:shd w:val="clear" w:color="auto" w:fill="FFFFFF"/>
        <w:spacing w:before="269"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формирование   морально-психологическ</w:t>
      </w:r>
      <w:r w:rsidR="006665DD">
        <w:rPr>
          <w:rFonts w:eastAsia="Times New Roman"/>
          <w:sz w:val="26"/>
          <w:szCs w:val="26"/>
        </w:rPr>
        <w:t>их   и   физических   каче</w:t>
      </w:r>
      <w:proofErr w:type="gramStart"/>
      <w:r w:rsidR="006665DD">
        <w:rPr>
          <w:rFonts w:eastAsia="Times New Roman"/>
          <w:sz w:val="26"/>
          <w:szCs w:val="26"/>
        </w:rPr>
        <w:t xml:space="preserve">ств </w:t>
      </w:r>
      <w:r>
        <w:rPr>
          <w:rFonts w:eastAsia="Times New Roman"/>
          <w:sz w:val="26"/>
          <w:szCs w:val="26"/>
        </w:rPr>
        <w:t>гр</w:t>
      </w:r>
      <w:proofErr w:type="gramEnd"/>
      <w:r>
        <w:rPr>
          <w:rFonts w:eastAsia="Times New Roman"/>
          <w:sz w:val="26"/>
          <w:szCs w:val="26"/>
        </w:rPr>
        <w:t>ажданина,</w:t>
      </w:r>
    </w:p>
    <w:p w:rsidR="000F4979" w:rsidRDefault="00555FEC">
      <w:pPr>
        <w:shd w:val="clear" w:color="auto" w:fill="FFFFFF"/>
        <w:spacing w:line="298" w:lineRule="exact"/>
        <w:ind w:left="10"/>
      </w:pPr>
      <w:proofErr w:type="gramStart"/>
      <w:r>
        <w:rPr>
          <w:rFonts w:eastAsia="Times New Roman"/>
          <w:spacing w:val="-1"/>
          <w:sz w:val="26"/>
          <w:szCs w:val="26"/>
        </w:rPr>
        <w:t>необходимых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для прохождения военной службы;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воспитание  патриотизма,  уважения к историческому и культурному прошлому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1"/>
          <w:sz w:val="26"/>
          <w:szCs w:val="26"/>
        </w:rPr>
        <w:t>Росс</w:t>
      </w:r>
      <w:proofErr w:type="gramStart"/>
      <w:r>
        <w:rPr>
          <w:rFonts w:eastAsia="Times New Roman"/>
          <w:spacing w:val="-1"/>
          <w:sz w:val="26"/>
          <w:szCs w:val="26"/>
        </w:rPr>
        <w:t>ии и ее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Вооруженным Силам;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изучение     гражданами    основных    положений    законодательства    </w:t>
      </w:r>
      <w:proofErr w:type="gramStart"/>
      <w:r>
        <w:rPr>
          <w:rFonts w:eastAsia="Times New Roman"/>
          <w:sz w:val="26"/>
          <w:szCs w:val="26"/>
        </w:rPr>
        <w:t>Российской</w:t>
      </w:r>
      <w:proofErr w:type="gramEnd"/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>Федерации в области обороны государства, о воинской обязанности и воинском учете,</w:t>
      </w:r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>обязательной и добровольной подготовке к военной службе, о прохождении военной</w:t>
      </w:r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>службы по призыву и в добровольном порядке (по контракту), о пребывании в запасе,</w:t>
      </w:r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 xml:space="preserve">о правах, обязанностях и ответственности военнослужащих и граждан, находящихся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</w:p>
    <w:p w:rsidR="000F4979" w:rsidRDefault="00555FEC">
      <w:pPr>
        <w:shd w:val="clear" w:color="auto" w:fill="FFFFFF"/>
        <w:spacing w:line="298" w:lineRule="exact"/>
        <w:ind w:left="10"/>
      </w:pPr>
      <w:proofErr w:type="gramStart"/>
      <w:r>
        <w:rPr>
          <w:rFonts w:eastAsia="Times New Roman"/>
          <w:spacing w:val="-3"/>
          <w:sz w:val="26"/>
          <w:szCs w:val="26"/>
        </w:rPr>
        <w:t>запасе</w:t>
      </w:r>
      <w:proofErr w:type="gramEnd"/>
      <w:r>
        <w:rPr>
          <w:rFonts w:eastAsia="Times New Roman"/>
          <w:spacing w:val="-3"/>
          <w:sz w:val="26"/>
          <w:szCs w:val="26"/>
        </w:rPr>
        <w:t>;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приобретение навыков в области гражданской обороны;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изучение основ безопасности военной службы, конструкции и правил обращения </w:t>
      </w:r>
      <w:proofErr w:type="gramStart"/>
      <w:r>
        <w:rPr>
          <w:rFonts w:eastAsia="Times New Roman"/>
          <w:sz w:val="26"/>
          <w:szCs w:val="26"/>
        </w:rPr>
        <w:t>с</w:t>
      </w:r>
      <w:proofErr w:type="gramEnd"/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>боевым ручным стрелковым оружием,  основ тактической,  медицинской,  строевой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z w:val="26"/>
          <w:szCs w:val="26"/>
        </w:rPr>
        <w:t>подготовки, вопросов радиационной, химической и биологической защиты войск и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2"/>
          <w:sz w:val="26"/>
          <w:szCs w:val="26"/>
        </w:rPr>
        <w:t>населения;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практическое закрепление полученных знаний в ходе учебных сборов.</w:t>
      </w:r>
    </w:p>
    <w:p w:rsidR="000F4979" w:rsidRDefault="00555FEC">
      <w:pPr>
        <w:shd w:val="clear" w:color="auto" w:fill="FFFFFF"/>
        <w:spacing w:before="278" w:line="298" w:lineRule="exact"/>
        <w:ind w:left="14" w:right="5"/>
        <w:jc w:val="both"/>
      </w:pPr>
      <w:r>
        <w:rPr>
          <w:rFonts w:eastAsia="Times New Roman"/>
          <w:spacing w:val="-1"/>
          <w:sz w:val="26"/>
          <w:szCs w:val="26"/>
        </w:rPr>
        <w:t xml:space="preserve">Таким образом, в основе содержания обучения ОЗОО лежит овладение обучающимися следующими видами компетенций: предметной, коммуникативной, организационной и </w:t>
      </w:r>
      <w:r>
        <w:rPr>
          <w:rFonts w:eastAsia="Times New Roman"/>
          <w:sz w:val="26"/>
          <w:szCs w:val="26"/>
        </w:rPr>
        <w:t>общекультурной.</w:t>
      </w:r>
    </w:p>
    <w:p w:rsidR="000F4979" w:rsidRDefault="00555FEC">
      <w:pPr>
        <w:shd w:val="clear" w:color="auto" w:fill="FFFFFF"/>
        <w:spacing w:line="298" w:lineRule="exact"/>
        <w:ind w:left="5" w:right="10"/>
        <w:jc w:val="both"/>
      </w:pPr>
      <w:proofErr w:type="spellStart"/>
      <w:r>
        <w:rPr>
          <w:rFonts w:eastAsia="Times New Roman"/>
          <w:sz w:val="26"/>
          <w:szCs w:val="26"/>
        </w:rPr>
        <w:t>■Предметная</w:t>
      </w:r>
      <w:proofErr w:type="spellEnd"/>
      <w:r>
        <w:rPr>
          <w:rFonts w:eastAsia="Times New Roman"/>
          <w:sz w:val="26"/>
          <w:szCs w:val="26"/>
        </w:rPr>
        <w:t xml:space="preserve"> компетенция. Под предметной компетенцией понимается </w:t>
      </w:r>
      <w:r>
        <w:rPr>
          <w:rFonts w:eastAsia="Times New Roman"/>
          <w:spacing w:val="-1"/>
          <w:sz w:val="26"/>
          <w:szCs w:val="26"/>
        </w:rPr>
        <w:t xml:space="preserve">осведомленность обучающихся </w:t>
      </w:r>
      <w:proofErr w:type="gramStart"/>
      <w:r>
        <w:rPr>
          <w:rFonts w:eastAsia="Times New Roman"/>
          <w:spacing w:val="-1"/>
          <w:sz w:val="26"/>
          <w:szCs w:val="26"/>
        </w:rPr>
        <w:t>о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предусмотренным программой кругом знаний. </w:t>
      </w:r>
      <w:proofErr w:type="spellStart"/>
      <w:r>
        <w:rPr>
          <w:rFonts w:eastAsia="Times New Roman"/>
          <w:sz w:val="26"/>
          <w:szCs w:val="26"/>
        </w:rPr>
        <w:t>■Коммуникативная</w:t>
      </w:r>
      <w:proofErr w:type="spellEnd"/>
      <w:r>
        <w:rPr>
          <w:rFonts w:eastAsia="Times New Roman"/>
          <w:sz w:val="26"/>
          <w:szCs w:val="26"/>
        </w:rPr>
        <w:t xml:space="preserve"> компетенция. Под коммуникативной компетенцией понимается </w:t>
      </w:r>
      <w:proofErr w:type="spellStart"/>
      <w:r>
        <w:rPr>
          <w:rFonts w:eastAsia="Times New Roman"/>
          <w:sz w:val="26"/>
          <w:szCs w:val="26"/>
        </w:rPr>
        <w:t>сформированность</w:t>
      </w:r>
      <w:proofErr w:type="spellEnd"/>
      <w:r>
        <w:rPr>
          <w:rFonts w:eastAsia="Times New Roman"/>
          <w:sz w:val="26"/>
          <w:szCs w:val="26"/>
        </w:rPr>
        <w:t xml:space="preserve"> умения ясно и четко излагать свои мысли, строить аргументированные рассуждения, вести диалог, воспринимая точку зрения собеседника и в то же время подвергая ее критическому анализу. Формируются следующие образующие эту компетенцию умения: извлекать информацию из разного рода источников, преобразовывая ее при необходимости в другие формы (тексты, таблицы, схемы).</w:t>
      </w:r>
    </w:p>
    <w:p w:rsidR="000F4979" w:rsidRDefault="00555FEC">
      <w:pPr>
        <w:shd w:val="clear" w:color="auto" w:fill="FFFFFF"/>
        <w:spacing w:line="298" w:lineRule="exact"/>
        <w:jc w:val="both"/>
      </w:pPr>
      <w:r>
        <w:rPr>
          <w:rFonts w:eastAsia="Times New Roman"/>
          <w:b/>
          <w:bCs/>
          <w:sz w:val="26"/>
          <w:szCs w:val="26"/>
        </w:rPr>
        <w:t xml:space="preserve">■ </w:t>
      </w:r>
      <w:r>
        <w:rPr>
          <w:rFonts w:eastAsia="Times New Roman"/>
          <w:sz w:val="26"/>
          <w:szCs w:val="26"/>
        </w:rPr>
        <w:t xml:space="preserve">Организационная компетенция. Под организационной компетенцией понимается </w:t>
      </w:r>
      <w:proofErr w:type="spellStart"/>
      <w:r>
        <w:rPr>
          <w:rFonts w:eastAsia="Times New Roman"/>
          <w:sz w:val="26"/>
          <w:szCs w:val="26"/>
        </w:rPr>
        <w:t>сформированность</w:t>
      </w:r>
      <w:proofErr w:type="spellEnd"/>
      <w:r>
        <w:rPr>
          <w:rFonts w:eastAsia="Times New Roman"/>
          <w:sz w:val="26"/>
          <w:szCs w:val="26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задачу (цель), разбивать ее на составные части, на которых будет основываться процесс ее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 </w:t>
      </w:r>
      <w:proofErr w:type="spellStart"/>
      <w:r>
        <w:rPr>
          <w:rFonts w:eastAsia="Times New Roman"/>
          <w:sz w:val="26"/>
          <w:szCs w:val="26"/>
        </w:rPr>
        <w:t>■Общекультурная</w:t>
      </w:r>
      <w:proofErr w:type="spellEnd"/>
      <w:r>
        <w:rPr>
          <w:rFonts w:eastAsia="Times New Roman"/>
          <w:sz w:val="26"/>
          <w:szCs w:val="26"/>
        </w:rPr>
        <w:t xml:space="preserve"> компетенция. Здесь под общекультурной компетенцией понимается осведомленность обучающихся об основах в области обороны как элементе общечеловеческой культуры, а также ее роли в развитии представлений человечества о целостной картине мира. Формируются следующие образующие эту компетенцию представления: о высокой практической значимости основ знаний в области обороны с точки зрения создания и развития материальной культуры человечества, а также о важной роли её с точки зрения формировании таких значимых</w:t>
      </w:r>
    </w:p>
    <w:p w:rsidR="000F4979" w:rsidRDefault="00555FEC">
      <w:pPr>
        <w:shd w:val="clear" w:color="auto" w:fill="FFFFFF"/>
        <w:spacing w:before="115"/>
        <w:jc w:val="center"/>
      </w:pPr>
      <w:r>
        <w:rPr>
          <w:sz w:val="26"/>
          <w:szCs w:val="26"/>
        </w:rPr>
        <w:t>9</w:t>
      </w:r>
    </w:p>
    <w:p w:rsidR="000F4979" w:rsidRDefault="000F4979">
      <w:pPr>
        <w:shd w:val="clear" w:color="auto" w:fill="FFFFFF"/>
        <w:spacing w:before="115"/>
        <w:jc w:val="center"/>
        <w:sectPr w:rsidR="000F4979" w:rsidSect="006665DD">
          <w:pgSz w:w="11909" w:h="16834"/>
          <w:pgMar w:top="831" w:right="427" w:bottom="360" w:left="1303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20" w:line="298" w:lineRule="exact"/>
        <w:ind w:right="10"/>
        <w:jc w:val="both"/>
      </w:pPr>
      <w:r>
        <w:rPr>
          <w:rFonts w:eastAsia="Times New Roman"/>
          <w:sz w:val="26"/>
          <w:szCs w:val="26"/>
        </w:rPr>
        <w:lastRenderedPageBreak/>
        <w:t>черт личности, как независимость и критичность мышления, воля и настойчивость в достижении цели и др.</w:t>
      </w:r>
    </w:p>
    <w:p w:rsidR="000F4979" w:rsidRDefault="00555FEC">
      <w:pPr>
        <w:shd w:val="clear" w:color="auto" w:fill="FFFFFF"/>
        <w:spacing w:before="245" w:line="298" w:lineRule="exact"/>
        <w:ind w:left="58"/>
        <w:jc w:val="center"/>
      </w:pPr>
      <w:r>
        <w:rPr>
          <w:rFonts w:eastAsia="Times New Roman"/>
          <w:sz w:val="26"/>
          <w:szCs w:val="26"/>
        </w:rPr>
        <w:t>Основными целями и задачами реализации указанной предметной области</w:t>
      </w:r>
    </w:p>
    <w:p w:rsidR="000F4979" w:rsidRDefault="00555FEC">
      <w:pPr>
        <w:shd w:val="clear" w:color="auto" w:fill="FFFFFF"/>
        <w:spacing w:line="298" w:lineRule="exact"/>
        <w:jc w:val="center"/>
      </w:pPr>
      <w:r>
        <w:rPr>
          <w:rFonts w:eastAsia="Times New Roman"/>
          <w:sz w:val="26"/>
          <w:szCs w:val="26"/>
        </w:rPr>
        <w:t>Всероссийское детско-юношеское военно-патриотическое общественное движение</w:t>
      </w:r>
    </w:p>
    <w:p w:rsidR="000F4979" w:rsidRDefault="00555FEC">
      <w:pPr>
        <w:shd w:val="clear" w:color="auto" w:fill="FFFFFF"/>
        <w:spacing w:line="298" w:lineRule="exact"/>
        <w:ind w:right="5"/>
        <w:jc w:val="center"/>
      </w:pPr>
      <w:r>
        <w:rPr>
          <w:rFonts w:eastAsia="Times New Roman"/>
          <w:sz w:val="26"/>
          <w:szCs w:val="26"/>
        </w:rPr>
        <w:t xml:space="preserve">остаются </w:t>
      </w:r>
      <w:proofErr w:type="gramStart"/>
      <w:r>
        <w:rPr>
          <w:rFonts w:eastAsia="Times New Roman"/>
          <w:sz w:val="26"/>
          <w:szCs w:val="26"/>
        </w:rPr>
        <w:t>следующие</w:t>
      </w:r>
      <w:proofErr w:type="gramEnd"/>
      <w:r>
        <w:rPr>
          <w:rFonts w:eastAsia="Times New Roman"/>
          <w:sz w:val="26"/>
          <w:szCs w:val="26"/>
        </w:rPr>
        <w:t>:</w:t>
      </w:r>
    </w:p>
    <w:p w:rsidR="000F4979" w:rsidRDefault="00555FEC">
      <w:pPr>
        <w:shd w:val="clear" w:color="auto" w:fill="FFFFFF"/>
        <w:spacing w:before="230" w:line="312" w:lineRule="exact"/>
        <w:ind w:right="5"/>
        <w:jc w:val="both"/>
      </w:pPr>
      <w:r>
        <w:rPr>
          <w:rFonts w:eastAsia="Times New Roman"/>
          <w:sz w:val="26"/>
          <w:szCs w:val="26"/>
        </w:rPr>
        <w:t>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 Задачами обучения являются:</w:t>
      </w:r>
    </w:p>
    <w:p w:rsidR="000F4979" w:rsidRDefault="00555FEC">
      <w:pPr>
        <w:shd w:val="clear" w:color="auto" w:fill="FFFFFF"/>
        <w:spacing w:line="312" w:lineRule="exact"/>
        <w:ind w:right="10" w:firstLine="710"/>
        <w:jc w:val="both"/>
      </w:pPr>
      <w:r>
        <w:rPr>
          <w:rFonts w:eastAsia="Times New Roman"/>
          <w:sz w:val="26"/>
          <w:szCs w:val="26"/>
        </w:rPr>
        <w:t>формирование морально-психологических и физических каче</w:t>
      </w:r>
      <w:proofErr w:type="gramStart"/>
      <w:r>
        <w:rPr>
          <w:rFonts w:eastAsia="Times New Roman"/>
          <w:sz w:val="26"/>
          <w:szCs w:val="26"/>
        </w:rPr>
        <w:t>ств гр</w:t>
      </w:r>
      <w:proofErr w:type="gramEnd"/>
      <w:r>
        <w:rPr>
          <w:rFonts w:eastAsia="Times New Roman"/>
          <w:sz w:val="26"/>
          <w:szCs w:val="26"/>
        </w:rPr>
        <w:t>ажданина, необходимых для прохождения военной службы;</w:t>
      </w:r>
    </w:p>
    <w:p w:rsidR="000F4979" w:rsidRDefault="00555FEC">
      <w:pPr>
        <w:shd w:val="clear" w:color="auto" w:fill="FFFFFF"/>
        <w:spacing w:line="312" w:lineRule="exact"/>
        <w:ind w:firstLine="710"/>
        <w:jc w:val="both"/>
      </w:pPr>
      <w:r>
        <w:rPr>
          <w:rFonts w:eastAsia="Times New Roman"/>
          <w:sz w:val="26"/>
          <w:szCs w:val="26"/>
        </w:rPr>
        <w:t>воспитание патриотизма, уважения к историческому и культурному прошлому Росс</w:t>
      </w:r>
      <w:proofErr w:type="gramStart"/>
      <w:r>
        <w:rPr>
          <w:rFonts w:eastAsia="Times New Roman"/>
          <w:sz w:val="26"/>
          <w:szCs w:val="26"/>
        </w:rPr>
        <w:t>ии и ее</w:t>
      </w:r>
      <w:proofErr w:type="gramEnd"/>
      <w:r>
        <w:rPr>
          <w:rFonts w:eastAsia="Times New Roman"/>
          <w:sz w:val="26"/>
          <w:szCs w:val="26"/>
        </w:rPr>
        <w:t xml:space="preserve"> вооруженным силам;</w:t>
      </w:r>
    </w:p>
    <w:p w:rsidR="000F4979" w:rsidRDefault="00555FEC">
      <w:pPr>
        <w:shd w:val="clear" w:color="auto" w:fill="FFFFFF"/>
        <w:spacing w:line="312" w:lineRule="exact"/>
        <w:ind w:right="5" w:firstLine="710"/>
        <w:jc w:val="both"/>
      </w:pPr>
      <w:proofErr w:type="gramStart"/>
      <w:r>
        <w:rPr>
          <w:rFonts w:eastAsia="Times New Roman"/>
          <w:sz w:val="26"/>
          <w:szCs w:val="26"/>
        </w:rPr>
        <w:t xml:space="preserve">изучение гражданами основных положений законодательства Российской Федерации в области обороны государства, о воинской обязанности и воинском учете, об обязательной и добровольной подготовке к военной службе, о прохождении </w:t>
      </w:r>
      <w:r>
        <w:rPr>
          <w:rFonts w:eastAsia="Times New Roman"/>
          <w:spacing w:val="-1"/>
          <w:sz w:val="26"/>
          <w:szCs w:val="26"/>
        </w:rPr>
        <w:t xml:space="preserve">военной службы по призыву и в добровольном порядке (по контракту), о пребывании в </w:t>
      </w:r>
      <w:r>
        <w:rPr>
          <w:rFonts w:eastAsia="Times New Roman"/>
          <w:sz w:val="26"/>
          <w:szCs w:val="26"/>
        </w:rPr>
        <w:t>запасе, о правах, обязанностях и ответственности военнослужащих и граждан, находящихся в запасе;</w:t>
      </w:r>
      <w:proofErr w:type="gramEnd"/>
    </w:p>
    <w:p w:rsidR="000F4979" w:rsidRDefault="00555FEC">
      <w:pPr>
        <w:shd w:val="clear" w:color="auto" w:fill="FFFFFF"/>
        <w:spacing w:line="312" w:lineRule="exact"/>
        <w:ind w:left="710"/>
      </w:pPr>
      <w:r>
        <w:rPr>
          <w:rFonts w:eastAsia="Times New Roman"/>
          <w:sz w:val="26"/>
          <w:szCs w:val="26"/>
        </w:rPr>
        <w:t>приобретение навыков в области гражданской обороны;</w:t>
      </w:r>
    </w:p>
    <w:p w:rsidR="000F4979" w:rsidRDefault="00555FEC">
      <w:pPr>
        <w:shd w:val="clear" w:color="auto" w:fill="FFFFFF"/>
        <w:spacing w:line="312" w:lineRule="exact"/>
        <w:ind w:right="5" w:firstLine="710"/>
        <w:jc w:val="both"/>
      </w:pPr>
      <w:r>
        <w:rPr>
          <w:rFonts w:eastAsia="Times New Roman"/>
          <w:sz w:val="26"/>
          <w:szCs w:val="26"/>
        </w:rPr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населения;</w:t>
      </w:r>
    </w:p>
    <w:p w:rsidR="000F4979" w:rsidRDefault="00555FEC">
      <w:pPr>
        <w:shd w:val="clear" w:color="auto" w:fill="FFFFFF"/>
        <w:spacing w:line="312" w:lineRule="exact"/>
        <w:ind w:right="10" w:firstLine="710"/>
        <w:jc w:val="both"/>
      </w:pPr>
      <w:r>
        <w:rPr>
          <w:rFonts w:eastAsia="Times New Roman"/>
          <w:sz w:val="26"/>
          <w:szCs w:val="26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0F4979" w:rsidRDefault="00555FEC">
      <w:pPr>
        <w:shd w:val="clear" w:color="auto" w:fill="FFFFFF"/>
        <w:spacing w:line="312" w:lineRule="exact"/>
        <w:ind w:right="5" w:firstLine="710"/>
        <w:jc w:val="both"/>
      </w:pPr>
      <w:r>
        <w:rPr>
          <w:rFonts w:eastAsia="Times New Roman"/>
          <w:sz w:val="26"/>
          <w:szCs w:val="26"/>
        </w:rPr>
        <w:t>Отбор содержания курса осуществляется в соответствии с ФГОС, Концепцией духовно-нравственного развития и воспитания личности гражданина России. При этом учитываются возрастные возможности школьников и их собственный социальный опыт. Направленность материала на выработку у учеников эмоционально-ценностного отношения к изучаемому</w:t>
      </w:r>
      <w:proofErr w:type="gramStart"/>
      <w:r>
        <w:rPr>
          <w:rFonts w:eastAsia="Times New Roman"/>
          <w:sz w:val="26"/>
          <w:szCs w:val="26"/>
        </w:rPr>
        <w:t>.С</w:t>
      </w:r>
      <w:proofErr w:type="gramEnd"/>
      <w:r>
        <w:rPr>
          <w:rFonts w:eastAsia="Times New Roman"/>
          <w:sz w:val="26"/>
          <w:szCs w:val="26"/>
        </w:rPr>
        <w:t>одержание курса направлено на формирование нравственного идеала, гражданской идентичности и воспитание патриотических чувств к своей Родине (осознание себя как гражданина своего Отечества), исторической памяти.</w:t>
      </w:r>
    </w:p>
    <w:p w:rsidR="000F4979" w:rsidRDefault="00555FEC">
      <w:pPr>
        <w:shd w:val="clear" w:color="auto" w:fill="FFFFFF"/>
        <w:spacing w:before="254" w:line="298" w:lineRule="exact"/>
        <w:ind w:right="5" w:firstLine="710"/>
        <w:jc w:val="both"/>
      </w:pPr>
      <w:r>
        <w:rPr>
          <w:rFonts w:eastAsia="Times New Roman"/>
          <w:sz w:val="26"/>
          <w:szCs w:val="26"/>
        </w:rPr>
        <w:t xml:space="preserve">Знания, которые получает ученик в школе от класса к классу, как бы накладываются друг на друга, включаются в прочные ассоциативные связи. Известно, что материал оптимально усваивается не когда он абсолютно нов, а когда он включается </w:t>
      </w:r>
      <w:proofErr w:type="gramStart"/>
      <w:r>
        <w:rPr>
          <w:rFonts w:eastAsia="Times New Roman"/>
          <w:sz w:val="26"/>
          <w:szCs w:val="26"/>
        </w:rPr>
        <w:t>в</w:t>
      </w:r>
      <w:proofErr w:type="gramEnd"/>
      <w:r>
        <w:rPr>
          <w:rFonts w:eastAsia="Times New Roman"/>
          <w:sz w:val="26"/>
          <w:szCs w:val="26"/>
        </w:rPr>
        <w:t xml:space="preserve"> уже </w:t>
      </w:r>
      <w:proofErr w:type="gramStart"/>
      <w:r>
        <w:rPr>
          <w:rFonts w:eastAsia="Times New Roman"/>
          <w:sz w:val="26"/>
          <w:szCs w:val="26"/>
        </w:rPr>
        <w:t>известное</w:t>
      </w:r>
      <w:proofErr w:type="gramEnd"/>
      <w:r>
        <w:rPr>
          <w:rFonts w:eastAsia="Times New Roman"/>
          <w:sz w:val="26"/>
          <w:szCs w:val="26"/>
        </w:rPr>
        <w:t>, имеющее корни в сознании учащегося, его воображении. Этому способствует и то, что младший школьный возраст – период интенсивной социализации,    обогащения    познавательной    и    эмоционально-ценностной    сфер</w:t>
      </w:r>
    </w:p>
    <w:p w:rsidR="000F4979" w:rsidRDefault="00555FEC">
      <w:pPr>
        <w:shd w:val="clear" w:color="auto" w:fill="FFFFFF"/>
        <w:ind w:right="5"/>
        <w:jc w:val="center"/>
      </w:pPr>
      <w:r>
        <w:rPr>
          <w:spacing w:val="-10"/>
          <w:sz w:val="26"/>
          <w:szCs w:val="26"/>
        </w:rPr>
        <w:t>10</w:t>
      </w:r>
    </w:p>
    <w:p w:rsidR="000F4979" w:rsidRDefault="000F4979">
      <w:pPr>
        <w:shd w:val="clear" w:color="auto" w:fill="FFFFFF"/>
        <w:ind w:right="5"/>
        <w:jc w:val="center"/>
        <w:sectPr w:rsidR="000F4979">
          <w:pgSz w:w="11909" w:h="16834"/>
          <w:pgMar w:top="788" w:right="1299" w:bottom="360" w:left="852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20" w:line="298" w:lineRule="exact"/>
        <w:jc w:val="both"/>
      </w:pPr>
      <w:r>
        <w:rPr>
          <w:rFonts w:eastAsia="Times New Roman"/>
          <w:sz w:val="26"/>
          <w:szCs w:val="26"/>
        </w:rPr>
        <w:lastRenderedPageBreak/>
        <w:t xml:space="preserve">личности ребёнка. Младшие школьники не относятся бесстрастно к сообщаемым сведениям, своим наблюдениям, им свойственно эмоциональное отношение к фактам, поступкам людей, деление их </w:t>
      </w:r>
      <w:proofErr w:type="gramStart"/>
      <w:r>
        <w:rPr>
          <w:rFonts w:eastAsia="Times New Roman"/>
          <w:sz w:val="26"/>
          <w:szCs w:val="26"/>
        </w:rPr>
        <w:t>на</w:t>
      </w:r>
      <w:proofErr w:type="gramEnd"/>
      <w:r>
        <w:rPr>
          <w:rFonts w:eastAsia="Times New Roman"/>
          <w:sz w:val="26"/>
          <w:szCs w:val="26"/>
        </w:rPr>
        <w:t xml:space="preserve"> добрых и злых, плохих и хороших.</w:t>
      </w:r>
    </w:p>
    <w:p w:rsidR="000F4979" w:rsidRDefault="00555FEC">
      <w:pPr>
        <w:shd w:val="clear" w:color="auto" w:fill="FFFFFF"/>
        <w:spacing w:before="235" w:line="302" w:lineRule="exact"/>
        <w:ind w:right="5" w:firstLine="706"/>
        <w:jc w:val="both"/>
      </w:pPr>
      <w:r>
        <w:rPr>
          <w:rFonts w:eastAsia="Times New Roman"/>
          <w:spacing w:val="-1"/>
          <w:sz w:val="26"/>
          <w:szCs w:val="26"/>
        </w:rPr>
        <w:t xml:space="preserve">Положительный нравственный пример из прошлого или настоящего пробуждает </w:t>
      </w:r>
      <w:r>
        <w:rPr>
          <w:rFonts w:eastAsia="Times New Roman"/>
          <w:sz w:val="26"/>
          <w:szCs w:val="26"/>
        </w:rPr>
        <w:t>у школьников стремление к подражанию, способствует нравственному воспитанию.</w:t>
      </w:r>
    </w:p>
    <w:p w:rsidR="000F4979" w:rsidRDefault="00555FEC">
      <w:pPr>
        <w:shd w:val="clear" w:color="auto" w:fill="FFFFFF"/>
        <w:spacing w:before="240" w:line="298" w:lineRule="exact"/>
        <w:ind w:firstLine="706"/>
        <w:jc w:val="both"/>
      </w:pPr>
      <w:r>
        <w:rPr>
          <w:rFonts w:eastAsia="Times New Roman"/>
          <w:sz w:val="26"/>
          <w:szCs w:val="26"/>
        </w:rPr>
        <w:t xml:space="preserve">Учащиеся ориентированы на персонифицированные идеалы – яркие, привлекательные образы людей, содержащиеся в истории нашей страны, религиозных </w:t>
      </w:r>
      <w:r>
        <w:rPr>
          <w:rFonts w:eastAsia="Times New Roman"/>
          <w:spacing w:val="-1"/>
          <w:sz w:val="26"/>
          <w:szCs w:val="26"/>
        </w:rPr>
        <w:t xml:space="preserve">и культурных традициях народов России. Они побуждают учеников к эмоциональному </w:t>
      </w:r>
      <w:r>
        <w:rPr>
          <w:rFonts w:eastAsia="Times New Roman"/>
          <w:sz w:val="26"/>
          <w:szCs w:val="26"/>
        </w:rPr>
        <w:t>отношению к событиям прошлого и настоящего, их участникам, обогащают нравственный опыт личности. Детям особенно интересны люди, жившие в другую эпоху, действующие в иных, чем нынешние условиях. Понять этих людей, увидеть нравственный пример в их поступках – один из приёмов нравственного воспитания школьников.</w:t>
      </w:r>
    </w:p>
    <w:p w:rsidR="000F4979" w:rsidRDefault="00555FEC">
      <w:pPr>
        <w:shd w:val="clear" w:color="auto" w:fill="FFFFFF"/>
        <w:spacing w:before="240" w:line="298" w:lineRule="exact"/>
        <w:ind w:right="5" w:firstLine="706"/>
        <w:jc w:val="both"/>
      </w:pPr>
      <w:r>
        <w:rPr>
          <w:rFonts w:eastAsia="Times New Roman"/>
          <w:sz w:val="26"/>
          <w:szCs w:val="26"/>
        </w:rPr>
        <w:t>В формировании духовно-нравственных основ народов России большое значение имеет диалог друг с другом, учителем, родителями и другими родственниками. Диалог в данном случае:</w:t>
      </w:r>
    </w:p>
    <w:p w:rsidR="000F4979" w:rsidRDefault="00555FEC">
      <w:pPr>
        <w:shd w:val="clear" w:color="auto" w:fill="FFFFFF"/>
        <w:spacing w:before="240" w:line="298" w:lineRule="exact"/>
        <w:ind w:right="10" w:firstLine="768"/>
        <w:jc w:val="both"/>
      </w:pPr>
      <w:r>
        <w:rPr>
          <w:rFonts w:eastAsia="Times New Roman"/>
          <w:sz w:val="26"/>
          <w:szCs w:val="26"/>
        </w:rPr>
        <w:t>– является источником новых знаний, актуализации, обобщения и систематизации изученного материала;</w:t>
      </w:r>
    </w:p>
    <w:p w:rsidR="000F4979" w:rsidRDefault="00555FEC">
      <w:pPr>
        <w:shd w:val="clear" w:color="auto" w:fill="FFFFFF"/>
        <w:spacing w:before="240" w:line="298" w:lineRule="exact"/>
        <w:ind w:right="5" w:firstLine="768"/>
        <w:jc w:val="both"/>
      </w:pPr>
      <w:r>
        <w:rPr>
          <w:rFonts w:eastAsia="Times New Roman"/>
          <w:sz w:val="26"/>
          <w:szCs w:val="26"/>
        </w:rPr>
        <w:t>– способствует формированию эмоционально-личностного отношения к обсуждаемому материалу, выработке собственной системы ценностей, активизации процессов мышления учащихся;</w:t>
      </w:r>
    </w:p>
    <w:p w:rsidR="000F4979" w:rsidRDefault="00555FEC">
      <w:pPr>
        <w:shd w:val="clear" w:color="auto" w:fill="FFFFFF"/>
        <w:spacing w:before="240"/>
        <w:ind w:left="768"/>
      </w:pPr>
      <w:r>
        <w:rPr>
          <w:rFonts w:eastAsia="Times New Roman"/>
          <w:sz w:val="26"/>
          <w:szCs w:val="26"/>
        </w:rPr>
        <w:t>– развивает культуру общения, повышает интерес к учебе.</w:t>
      </w:r>
    </w:p>
    <w:p w:rsidR="000F4979" w:rsidRDefault="00555FEC">
      <w:pPr>
        <w:shd w:val="clear" w:color="auto" w:fill="FFFFFF"/>
        <w:spacing w:before="240" w:line="298" w:lineRule="exact"/>
        <w:ind w:right="5" w:firstLine="706"/>
        <w:jc w:val="both"/>
      </w:pPr>
      <w:r>
        <w:rPr>
          <w:rFonts w:eastAsia="Times New Roman"/>
          <w:sz w:val="26"/>
          <w:szCs w:val="26"/>
        </w:rPr>
        <w:t>Диалоговой форме общения на уроках и дома способствуют интерактивная познавательная деятельность, в первую очередь задания под условными знаками «Работай в паре». «Работай в группе», а также беседы на темы, которые дают возможность включить в работу детей их родителей и других родственников.</w:t>
      </w:r>
    </w:p>
    <w:p w:rsidR="000F4979" w:rsidRDefault="00555FEC">
      <w:pPr>
        <w:shd w:val="clear" w:color="auto" w:fill="FFFFFF"/>
        <w:spacing w:before="240" w:line="298" w:lineRule="exact"/>
        <w:ind w:right="5" w:firstLine="706"/>
        <w:jc w:val="both"/>
      </w:pPr>
      <w:r>
        <w:rPr>
          <w:rFonts w:eastAsia="Times New Roman"/>
          <w:sz w:val="26"/>
          <w:szCs w:val="26"/>
        </w:rPr>
        <w:t>При изучении курса у учеников развиваются познавательные способности: извлекать и анализировать (с учётом возраста) различного вида информацию, представленную в учебнике, справочной и дополнительной литературе, интернете и др. для ответа на вопросы, подготовки небольших сообщений; анализировать и описывать</w:t>
      </w:r>
    </w:p>
    <w:p w:rsidR="000F4979" w:rsidRDefault="00555FEC">
      <w:pPr>
        <w:shd w:val="clear" w:color="auto" w:fill="FFFFFF"/>
        <w:spacing w:before="240" w:line="298" w:lineRule="exact"/>
      </w:pPr>
      <w:r>
        <w:rPr>
          <w:rFonts w:eastAsia="Times New Roman"/>
          <w:sz w:val="26"/>
          <w:szCs w:val="26"/>
          <w:u w:val="single"/>
        </w:rPr>
        <w:t>Вклад учебного предмета в общее образование</w:t>
      </w:r>
    </w:p>
    <w:p w:rsidR="000F4979" w:rsidRDefault="00555FEC">
      <w:pPr>
        <w:shd w:val="clear" w:color="auto" w:fill="FFFFFF"/>
        <w:spacing w:line="298" w:lineRule="exact"/>
        <w:ind w:right="5" w:firstLine="706"/>
        <w:jc w:val="both"/>
      </w:pPr>
      <w:r>
        <w:rPr>
          <w:rFonts w:eastAsia="Times New Roman"/>
          <w:sz w:val="26"/>
          <w:szCs w:val="26"/>
        </w:rPr>
        <w:t>На современном этапе общественного развития главной задачей, стоящей перед педагогами, является всестороннее содействие становлению и развитию человеческой индивидуальности. Объектом пристального внимания при этом является развивающаяся  личность  с   её   внутренним  миром,   интересами,  потребностями,</w:t>
      </w:r>
    </w:p>
    <w:p w:rsidR="000F4979" w:rsidRDefault="00555FEC">
      <w:pPr>
        <w:shd w:val="clear" w:color="auto" w:fill="FFFFFF"/>
        <w:spacing w:before="230"/>
        <w:ind w:right="10"/>
        <w:jc w:val="center"/>
      </w:pPr>
      <w:r>
        <w:rPr>
          <w:spacing w:val="-10"/>
          <w:sz w:val="26"/>
          <w:szCs w:val="26"/>
        </w:rPr>
        <w:t>11</w:t>
      </w:r>
    </w:p>
    <w:p w:rsidR="000F4979" w:rsidRDefault="000F4979">
      <w:pPr>
        <w:shd w:val="clear" w:color="auto" w:fill="FFFFFF"/>
        <w:spacing w:before="230"/>
        <w:ind w:right="10"/>
        <w:jc w:val="center"/>
        <w:sectPr w:rsidR="000F4979">
          <w:pgSz w:w="11909" w:h="16834"/>
          <w:pgMar w:top="826" w:right="848" w:bottom="360" w:left="1308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20" w:line="298" w:lineRule="exact"/>
        <w:ind w:right="5"/>
        <w:jc w:val="both"/>
      </w:pPr>
      <w:r>
        <w:rPr>
          <w:rFonts w:eastAsia="Times New Roman"/>
          <w:sz w:val="26"/>
          <w:szCs w:val="26"/>
        </w:rPr>
        <w:lastRenderedPageBreak/>
        <w:t>творческими возможностями. Развитие общего образования направлено на реализацию национальной образовательной инициативы «Наша новая школа», которая сформулировала основное требование государства школе: «Школьное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ситуации», т.е. выдвигается задача развития в человеке способностей преодолевать возникающие проблемы, предлагать их нестандартные решения, действовать продуктивно с опорой на свой образовательный потенциал.</w:t>
      </w:r>
    </w:p>
    <w:p w:rsidR="000F4979" w:rsidRDefault="00555FEC">
      <w:pPr>
        <w:shd w:val="clear" w:color="auto" w:fill="FFFFFF"/>
        <w:spacing w:line="298" w:lineRule="exact"/>
        <w:ind w:right="5" w:firstLine="326"/>
        <w:jc w:val="both"/>
      </w:pPr>
      <w:r>
        <w:rPr>
          <w:rFonts w:eastAsia="Times New Roman"/>
          <w:sz w:val="26"/>
          <w:szCs w:val="26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Важнейшая составляющая процесса воспитания – формирование и развитие патриотических чувств. Без наличия этого компонента нельзя говорить о воспитании по-настоящему гармоничной личности.</w:t>
      </w:r>
    </w:p>
    <w:p w:rsidR="000F4979" w:rsidRDefault="00555FEC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 xml:space="preserve">В свете этих задач повышается значимость военно-патриотического воспитания молодежи, так как именно оно должно внести весомый вклад, а в некоторых случаях и решающий вклад в дело подготовки умелых и сильных защитников Родины. Военно-патриотическое воспитание тесно связано с воспитанием патриотизма.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</w:t>
      </w:r>
      <w:r>
        <w:rPr>
          <w:rFonts w:eastAsia="Times New Roman"/>
          <w:spacing w:val="-1"/>
          <w:sz w:val="26"/>
          <w:szCs w:val="26"/>
        </w:rPr>
        <w:t xml:space="preserve">инженеру. В школе, ребята получают первую профориентацию, нередко и практически </w:t>
      </w:r>
      <w:r>
        <w:rPr>
          <w:rFonts w:eastAsia="Times New Roman"/>
          <w:sz w:val="26"/>
          <w:szCs w:val="26"/>
        </w:rPr>
        <w:t>знакомятся с будущей военной специальностью связиста, кинолога, водителя, санинструктора. Разве не укрепляют силу воли, не вырабатывают у молодых людей терпение походы, состязания, военизированные игры.</w:t>
      </w:r>
    </w:p>
    <w:p w:rsidR="000F4979" w:rsidRDefault="00555FEC">
      <w:pPr>
        <w:shd w:val="clear" w:color="auto" w:fill="FFFFFF"/>
        <w:spacing w:line="298" w:lineRule="exact"/>
        <w:jc w:val="both"/>
      </w:pPr>
      <w:r>
        <w:rPr>
          <w:rFonts w:eastAsia="Times New Roman"/>
          <w:sz w:val="26"/>
          <w:szCs w:val="26"/>
        </w:rPr>
        <w:t>Как видим, задача подготовки защитников Родины, стоящая перед нами, педагогами, весьма сложная и ответственная. Военно-патриотическая работа со школьниками – это проверенный временем способ внушения молодым поколениям глубокого понимания нашей силы и веры в планетарную устойчивость России. Движение призвано закрепить уже имеющиеся у обучающихся знания</w:t>
      </w:r>
      <w:proofErr w:type="gramStart"/>
      <w:r>
        <w:rPr>
          <w:rFonts w:eastAsia="Times New Roman"/>
          <w:sz w:val="26"/>
          <w:szCs w:val="26"/>
        </w:rPr>
        <w:t xml:space="preserve"> ,</w:t>
      </w:r>
      <w:proofErr w:type="gramEnd"/>
      <w:r>
        <w:rPr>
          <w:rFonts w:eastAsia="Times New Roman"/>
          <w:sz w:val="26"/>
          <w:szCs w:val="26"/>
        </w:rPr>
        <w:t xml:space="preserve"> привести их в систему, дополнив новыми знаниями, научить применять на практике, полученные на уроках знания и умения – иными словами, сформировать умения и навыки военно-прикладного характера. Уроки по движению являются особенным звеном в системе военно-патриотического воспитания школьников, так как охватывают, в отличие от других предметов, не весь контингент учащихся школы. Уроки носят как обучающий, так и воспитывающий, развивающий характер.</w:t>
      </w:r>
    </w:p>
    <w:p w:rsidR="000F4979" w:rsidRDefault="00555FEC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Естественно, что на первый план выдвигается проблема обеспечения новых подходов к организации процесса обучения вообще и в частности, акценты в котором должны быть смещены с простой трансляции знаний на включение обучающихся в активную познавательную деятельность.</w:t>
      </w:r>
    </w:p>
    <w:p w:rsidR="000F4979" w:rsidRDefault="00555FEC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z w:val="26"/>
          <w:szCs w:val="26"/>
        </w:rPr>
        <w:t>Движение в этом плане обладает исключительными возможностями, которое содержит мощный исследовательский потенциал.</w:t>
      </w:r>
    </w:p>
    <w:p w:rsidR="000F4979" w:rsidRDefault="00555FEC">
      <w:pPr>
        <w:shd w:val="clear" w:color="auto" w:fill="FFFFFF"/>
        <w:spacing w:before="58"/>
        <w:ind w:right="5"/>
        <w:jc w:val="center"/>
      </w:pPr>
      <w:r>
        <w:rPr>
          <w:spacing w:val="-10"/>
          <w:sz w:val="26"/>
          <w:szCs w:val="26"/>
        </w:rPr>
        <w:t>12</w:t>
      </w:r>
    </w:p>
    <w:p w:rsidR="000F4979" w:rsidRDefault="000F4979">
      <w:pPr>
        <w:shd w:val="clear" w:color="auto" w:fill="FFFFFF"/>
        <w:spacing w:before="58"/>
        <w:ind w:right="5"/>
        <w:jc w:val="center"/>
        <w:sectPr w:rsidR="000F4979">
          <w:pgSz w:w="11909" w:h="16834"/>
          <w:pgMar w:top="792" w:right="1299" w:bottom="360" w:left="852" w:header="720" w:footer="720" w:gutter="0"/>
          <w:cols w:space="60"/>
          <w:noEndnote/>
        </w:sectPr>
      </w:pPr>
    </w:p>
    <w:p w:rsidR="000F4979" w:rsidRDefault="00555FEC">
      <w:pPr>
        <w:shd w:val="clear" w:color="auto" w:fill="FFFFFF"/>
        <w:spacing w:before="744" w:line="298" w:lineRule="exact"/>
        <w:jc w:val="both"/>
      </w:pPr>
      <w:r>
        <w:rPr>
          <w:rFonts w:eastAsia="Times New Roman"/>
          <w:spacing w:val="-1"/>
          <w:sz w:val="26"/>
          <w:szCs w:val="26"/>
        </w:rPr>
        <w:lastRenderedPageBreak/>
        <w:t xml:space="preserve">Таким образом, движение в школе займёт одно из важных мест не случайно. Это очень </w:t>
      </w:r>
      <w:r>
        <w:rPr>
          <w:rFonts w:eastAsia="Times New Roman"/>
          <w:sz w:val="26"/>
          <w:szCs w:val="26"/>
        </w:rPr>
        <w:t xml:space="preserve">удобный предмет для развития интеллектуальных и творческих способностей ребят. Этому способствует логическое строение курса, четкая система упражнений для закрепления полученных знаний. </w:t>
      </w:r>
      <w:proofErr w:type="gramStart"/>
      <w:r>
        <w:rPr>
          <w:rFonts w:eastAsia="Times New Roman"/>
          <w:sz w:val="26"/>
          <w:szCs w:val="26"/>
        </w:rPr>
        <w:t>Все это позволяет формировать у обучающихся такие качества как предприимчивость, способность быстро ориентироваться в сложных ситуациях, безошибочно принимать непростые решения, словом, работать творчески.</w:t>
      </w:r>
      <w:proofErr w:type="gramEnd"/>
      <w:r>
        <w:rPr>
          <w:rFonts w:eastAsia="Times New Roman"/>
          <w:sz w:val="26"/>
          <w:szCs w:val="26"/>
        </w:rPr>
        <w:t xml:space="preserve"> Все эти качества очень необходимы для творческой личности.</w:t>
      </w:r>
    </w:p>
    <w:p w:rsidR="000F4979" w:rsidRDefault="00555FEC">
      <w:pPr>
        <w:shd w:val="clear" w:color="auto" w:fill="FFFFFF"/>
        <w:spacing w:before="298" w:line="298" w:lineRule="exact"/>
        <w:ind w:left="14" w:firstLine="715"/>
      </w:pPr>
      <w:r>
        <w:rPr>
          <w:rFonts w:eastAsia="Times New Roman"/>
          <w:sz w:val="26"/>
          <w:szCs w:val="26"/>
        </w:rPr>
        <w:t>К основным концептуальным положениям преподавания Движения в школе относятся следующие утверждения:</w:t>
      </w:r>
    </w:p>
    <w:p w:rsidR="000F4979" w:rsidRDefault="00555FEC" w:rsidP="00555FEC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278"/>
        <w:ind w:left="370"/>
        <w:rPr>
          <w:spacing w:val="-28"/>
          <w:sz w:val="26"/>
          <w:szCs w:val="26"/>
        </w:rPr>
      </w:pPr>
      <w:r>
        <w:rPr>
          <w:rFonts w:eastAsia="Times New Roman"/>
          <w:sz w:val="26"/>
          <w:szCs w:val="26"/>
        </w:rPr>
        <w:t>Знания необходимы для юношей допризывного возраста.</w:t>
      </w:r>
    </w:p>
    <w:p w:rsidR="000F4979" w:rsidRDefault="00555FEC" w:rsidP="00555FEC">
      <w:pPr>
        <w:numPr>
          <w:ilvl w:val="0"/>
          <w:numId w:val="7"/>
        </w:numPr>
        <w:shd w:val="clear" w:color="auto" w:fill="FFFFFF"/>
        <w:tabs>
          <w:tab w:val="left" w:pos="725"/>
        </w:tabs>
        <w:spacing w:line="298" w:lineRule="exact"/>
        <w:ind w:left="725" w:right="10" w:hanging="355"/>
        <w:jc w:val="both"/>
        <w:rPr>
          <w:spacing w:val="-14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Уровневая и профильная дифференциация обучения должна обеспечивать гармоничное сочетание в обучении интересов личности и общества, </w:t>
      </w:r>
      <w:r>
        <w:rPr>
          <w:rFonts w:eastAsia="Times New Roman"/>
          <w:spacing w:val="-1"/>
          <w:sz w:val="26"/>
          <w:szCs w:val="26"/>
        </w:rPr>
        <w:t>соответствовать идеям личностно-ориентированного обучения.</w:t>
      </w:r>
    </w:p>
    <w:p w:rsidR="000F4979" w:rsidRDefault="00555FEC" w:rsidP="00555FEC">
      <w:pPr>
        <w:numPr>
          <w:ilvl w:val="0"/>
          <w:numId w:val="7"/>
        </w:numPr>
        <w:shd w:val="clear" w:color="auto" w:fill="FFFFFF"/>
        <w:tabs>
          <w:tab w:val="left" w:pos="725"/>
        </w:tabs>
        <w:spacing w:before="10" w:line="293" w:lineRule="exact"/>
        <w:ind w:left="725" w:hanging="355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Усвоение знаний возможно только через анализ всей мыслительной и </w:t>
      </w:r>
      <w:proofErr w:type="spellStart"/>
      <w:r>
        <w:rPr>
          <w:rFonts w:eastAsia="Times New Roman"/>
          <w:sz w:val="26"/>
          <w:szCs w:val="26"/>
        </w:rPr>
        <w:t>социокультурной</w:t>
      </w:r>
      <w:proofErr w:type="spellEnd"/>
      <w:r>
        <w:rPr>
          <w:rFonts w:eastAsia="Times New Roman"/>
          <w:sz w:val="26"/>
          <w:szCs w:val="26"/>
        </w:rPr>
        <w:t xml:space="preserve"> ситуации, в которой (или с помощью которой) они были получены в образовательном процессе.</w:t>
      </w:r>
    </w:p>
    <w:p w:rsidR="000F4979" w:rsidRDefault="00555FEC">
      <w:pPr>
        <w:shd w:val="clear" w:color="auto" w:fill="FFFFFF"/>
        <w:spacing w:before="278" w:line="298" w:lineRule="exact"/>
        <w:ind w:left="5"/>
        <w:jc w:val="both"/>
      </w:pPr>
      <w:r>
        <w:rPr>
          <w:rFonts w:eastAsia="Times New Roman"/>
          <w:sz w:val="26"/>
          <w:szCs w:val="26"/>
        </w:rPr>
        <w:t xml:space="preserve">Особое внимание уделяется познавательной активности обучающихся, их </w:t>
      </w:r>
      <w:proofErr w:type="spellStart"/>
      <w:r>
        <w:rPr>
          <w:rFonts w:eastAsia="Times New Roman"/>
          <w:sz w:val="26"/>
          <w:szCs w:val="26"/>
        </w:rPr>
        <w:t>мотивированности</w:t>
      </w:r>
      <w:proofErr w:type="spellEnd"/>
      <w:r>
        <w:rPr>
          <w:rFonts w:eastAsia="Times New Roman"/>
          <w:sz w:val="26"/>
          <w:szCs w:val="26"/>
        </w:rPr>
        <w:t xml:space="preserve"> к самостоятельной учебной работе. Это предполагает более широкое использование нетрадиционных форм уроков, в т. ч. методики деловых и ролевых игр, проблемных дискуссий, </w:t>
      </w:r>
      <w:proofErr w:type="spellStart"/>
      <w:r>
        <w:rPr>
          <w:rFonts w:eastAsia="Times New Roman"/>
          <w:sz w:val="26"/>
          <w:szCs w:val="26"/>
        </w:rPr>
        <w:t>межпредметных</w:t>
      </w:r>
      <w:proofErr w:type="spellEnd"/>
      <w:r>
        <w:rPr>
          <w:rFonts w:eastAsia="Times New Roman"/>
          <w:sz w:val="26"/>
          <w:szCs w:val="26"/>
        </w:rPr>
        <w:t xml:space="preserve"> интегрированных уроков и т. д.</w:t>
      </w:r>
    </w:p>
    <w:p w:rsidR="000F4979" w:rsidRDefault="00555FEC">
      <w:pPr>
        <w:shd w:val="clear" w:color="auto" w:fill="FFFFFF"/>
        <w:spacing w:before="274" w:line="298" w:lineRule="exact"/>
        <w:ind w:left="10"/>
      </w:pPr>
      <w:r>
        <w:rPr>
          <w:rFonts w:eastAsia="Times New Roman"/>
          <w:sz w:val="26"/>
          <w:szCs w:val="26"/>
        </w:rPr>
        <w:t>В основу организации образовательного процесса положены следующие подходы и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3"/>
          <w:sz w:val="26"/>
          <w:szCs w:val="26"/>
        </w:rPr>
        <w:t>технологии:</w:t>
      </w:r>
    </w:p>
    <w:p w:rsidR="000F4979" w:rsidRDefault="00555FEC">
      <w:pPr>
        <w:shd w:val="clear" w:color="auto" w:fill="FFFFFF"/>
        <w:spacing w:line="298" w:lineRule="exact"/>
        <w:ind w:left="730" w:right="5" w:hanging="710"/>
        <w:jc w:val="both"/>
      </w:pPr>
      <w:proofErr w:type="gramStart"/>
      <w:r>
        <w:rPr>
          <w:rFonts w:eastAsia="Times New Roman"/>
          <w:b/>
          <w:bCs/>
          <w:sz w:val="26"/>
          <w:szCs w:val="26"/>
        </w:rPr>
        <w:t xml:space="preserve">• </w:t>
      </w:r>
      <w:r>
        <w:rPr>
          <w:rFonts w:eastAsia="Times New Roman"/>
          <w:sz w:val="26"/>
          <w:szCs w:val="26"/>
        </w:rPr>
        <w:t xml:space="preserve">технологии полного усвоения; технологии обучения на основе решения ситуационных задач; технологии обучения на основе схематичных и знаковых моделей; задачная технология (введение задач с жизненно-практическим содержанием в образовательный процесс); технология проблемного обучения (авторы А. М. Матюшкин, И. Я. </w:t>
      </w:r>
      <w:proofErr w:type="spellStart"/>
      <w:r>
        <w:rPr>
          <w:rFonts w:eastAsia="Times New Roman"/>
          <w:sz w:val="26"/>
          <w:szCs w:val="26"/>
        </w:rPr>
        <w:t>Ленер</w:t>
      </w:r>
      <w:proofErr w:type="spellEnd"/>
      <w:r>
        <w:rPr>
          <w:rFonts w:eastAsia="Times New Roman"/>
          <w:sz w:val="26"/>
          <w:szCs w:val="26"/>
        </w:rPr>
        <w:t xml:space="preserve">, М. И. </w:t>
      </w:r>
      <w:proofErr w:type="spellStart"/>
      <w:r>
        <w:rPr>
          <w:rFonts w:eastAsia="Times New Roman"/>
          <w:sz w:val="26"/>
          <w:szCs w:val="26"/>
        </w:rPr>
        <w:t>Махмутов</w:t>
      </w:r>
      <w:proofErr w:type="spellEnd"/>
      <w:r>
        <w:rPr>
          <w:rFonts w:eastAsia="Times New Roman"/>
          <w:sz w:val="26"/>
          <w:szCs w:val="26"/>
        </w:rPr>
        <w:t>); технология поэтапного формирования знаний (автор П. Я. Гальперин); технология «имитационные игры»;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spellStart"/>
      <w:r>
        <w:rPr>
          <w:rFonts w:eastAsia="Times New Roman"/>
          <w:sz w:val="26"/>
          <w:szCs w:val="26"/>
        </w:rPr>
        <w:t>компетентностный</w:t>
      </w:r>
      <w:proofErr w:type="spellEnd"/>
      <w:r>
        <w:rPr>
          <w:rFonts w:eastAsia="Times New Roman"/>
          <w:sz w:val="26"/>
          <w:szCs w:val="26"/>
        </w:rPr>
        <w:t xml:space="preserve"> подход; </w:t>
      </w:r>
      <w:proofErr w:type="spellStart"/>
      <w:r>
        <w:rPr>
          <w:rFonts w:eastAsia="Times New Roman"/>
          <w:sz w:val="26"/>
          <w:szCs w:val="26"/>
        </w:rPr>
        <w:t>деятельностный</w:t>
      </w:r>
      <w:proofErr w:type="spellEnd"/>
      <w:r>
        <w:rPr>
          <w:rFonts w:eastAsia="Times New Roman"/>
          <w:sz w:val="26"/>
          <w:szCs w:val="26"/>
        </w:rPr>
        <w:t xml:space="preserve"> подход; технология творческого обучения.</w:t>
      </w:r>
    </w:p>
    <w:p w:rsidR="000F4979" w:rsidRDefault="00555FEC">
      <w:pPr>
        <w:shd w:val="clear" w:color="auto" w:fill="FFFFFF"/>
        <w:spacing w:before="293"/>
        <w:ind w:left="10"/>
      </w:pPr>
      <w:r>
        <w:rPr>
          <w:rFonts w:eastAsia="Times New Roman"/>
          <w:sz w:val="26"/>
          <w:szCs w:val="26"/>
        </w:rPr>
        <w:t>Данные технологии обучения</w:t>
      </w:r>
    </w:p>
    <w:p w:rsidR="000F4979" w:rsidRDefault="00555FEC" w:rsidP="00555FEC">
      <w:pPr>
        <w:numPr>
          <w:ilvl w:val="0"/>
          <w:numId w:val="8"/>
        </w:numPr>
        <w:shd w:val="clear" w:color="auto" w:fill="FFFFFF"/>
        <w:tabs>
          <w:tab w:val="left" w:pos="288"/>
        </w:tabs>
        <w:spacing w:before="298" w:line="298" w:lineRule="exact"/>
        <w:ind w:left="5" w:right="10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вовлекают каждого обучающегося в процесс само - и </w:t>
      </w:r>
      <w:proofErr w:type="spellStart"/>
      <w:r>
        <w:rPr>
          <w:rFonts w:eastAsia="Times New Roman"/>
          <w:sz w:val="26"/>
          <w:szCs w:val="26"/>
        </w:rPr>
        <w:t>соуправления</w:t>
      </w:r>
      <w:proofErr w:type="spellEnd"/>
      <w:r>
        <w:rPr>
          <w:rFonts w:eastAsia="Times New Roman"/>
          <w:sz w:val="26"/>
          <w:szCs w:val="26"/>
        </w:rPr>
        <w:t xml:space="preserve"> своим развитием;</w:t>
      </w:r>
    </w:p>
    <w:p w:rsidR="000F4979" w:rsidRDefault="00555FEC" w:rsidP="00555FEC">
      <w:pPr>
        <w:numPr>
          <w:ilvl w:val="0"/>
          <w:numId w:val="8"/>
        </w:numPr>
        <w:shd w:val="clear" w:color="auto" w:fill="FFFFFF"/>
        <w:tabs>
          <w:tab w:val="left" w:pos="288"/>
        </w:tabs>
        <w:spacing w:before="5" w:line="298" w:lineRule="exact"/>
        <w:ind w:left="5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способствует раскрепощению в каждом обучающемся творческого потенциала и развитию его потребностей и способностей в преобразовании окружающей действительности и самого себя;</w:t>
      </w:r>
    </w:p>
    <w:p w:rsidR="000F4979" w:rsidRDefault="00555FEC" w:rsidP="00555FEC">
      <w:pPr>
        <w:numPr>
          <w:ilvl w:val="0"/>
          <w:numId w:val="8"/>
        </w:numPr>
        <w:shd w:val="clear" w:color="auto" w:fill="FFFFFF"/>
        <w:tabs>
          <w:tab w:val="left" w:pos="288"/>
        </w:tabs>
        <w:spacing w:before="5" w:line="298" w:lineRule="exact"/>
        <w:ind w:left="5"/>
        <w:jc w:val="both"/>
        <w:rPr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пробуждает деятельное начало, пронизывающее все формы работы с детьми, </w:t>
      </w:r>
      <w:r>
        <w:rPr>
          <w:rFonts w:eastAsia="Times New Roman"/>
          <w:spacing w:val="-1"/>
          <w:sz w:val="26"/>
          <w:szCs w:val="26"/>
        </w:rPr>
        <w:t xml:space="preserve">которое позволяет строить образовательный процесс не на пассивно - содержательной </w:t>
      </w:r>
      <w:r>
        <w:rPr>
          <w:rFonts w:eastAsia="Times New Roman"/>
          <w:sz w:val="26"/>
          <w:szCs w:val="26"/>
        </w:rPr>
        <w:t xml:space="preserve">ноте, а в форме диалога и творчески как для учителя, так и </w:t>
      </w:r>
      <w:proofErr w:type="gramStart"/>
      <w:r>
        <w:rPr>
          <w:rFonts w:eastAsia="Times New Roman"/>
          <w:sz w:val="26"/>
          <w:szCs w:val="26"/>
        </w:rPr>
        <w:t>для</w:t>
      </w:r>
      <w:proofErr w:type="gramEnd"/>
      <w:r>
        <w:rPr>
          <w:rFonts w:eastAsia="Times New Roman"/>
          <w:sz w:val="26"/>
          <w:szCs w:val="26"/>
        </w:rPr>
        <w:t xml:space="preserve"> обучающегося.</w:t>
      </w:r>
    </w:p>
    <w:p w:rsidR="000F4979" w:rsidRDefault="00555FEC">
      <w:pPr>
        <w:shd w:val="clear" w:color="auto" w:fill="FFFFFF"/>
        <w:spacing w:before="134"/>
        <w:ind w:left="5"/>
        <w:jc w:val="center"/>
      </w:pPr>
      <w:r>
        <w:rPr>
          <w:spacing w:val="-36"/>
          <w:sz w:val="26"/>
          <w:szCs w:val="26"/>
        </w:rPr>
        <w:t>13</w:t>
      </w:r>
    </w:p>
    <w:p w:rsidR="000F4979" w:rsidRDefault="000F4979" w:rsidP="00DC2A6E">
      <w:pPr>
        <w:shd w:val="clear" w:color="auto" w:fill="FFFFFF"/>
        <w:spacing w:before="134"/>
        <w:sectPr w:rsidR="000F4979">
          <w:pgSz w:w="11909" w:h="16834"/>
          <w:pgMar w:top="831" w:right="853" w:bottom="360" w:left="1303" w:header="720" w:footer="720" w:gutter="0"/>
          <w:cols w:space="60"/>
          <w:noEndnote/>
        </w:sectPr>
      </w:pPr>
    </w:p>
    <w:p w:rsidR="000F4979" w:rsidRDefault="00555FEC" w:rsidP="00DC2A6E">
      <w:pPr>
        <w:shd w:val="clear" w:color="auto" w:fill="FFFFFF"/>
        <w:spacing w:before="1032" w:line="302" w:lineRule="exact"/>
      </w:pPr>
      <w:r>
        <w:rPr>
          <w:rFonts w:eastAsia="Times New Roman"/>
          <w:spacing w:val="-1"/>
          <w:sz w:val="26"/>
          <w:szCs w:val="26"/>
          <w:u w:val="single"/>
        </w:rPr>
        <w:lastRenderedPageBreak/>
        <w:t>Формы организации учебного процесса:</w:t>
      </w:r>
    </w:p>
    <w:p w:rsidR="000F4979" w:rsidRDefault="00555FEC">
      <w:pPr>
        <w:shd w:val="clear" w:color="auto" w:fill="FFFFFF"/>
        <w:spacing w:line="302" w:lineRule="exact"/>
        <w:ind w:left="14" w:right="19"/>
        <w:jc w:val="both"/>
      </w:pPr>
      <w:r>
        <w:rPr>
          <w:rFonts w:eastAsia="Times New Roman"/>
          <w:sz w:val="26"/>
          <w:szCs w:val="26"/>
        </w:rPr>
        <w:t>индивидуальные, групповые, индивидуально-групповые, парные, коллективные, фронтальные, классные и внеклассные.</w:t>
      </w:r>
    </w:p>
    <w:p w:rsidR="000F4979" w:rsidRDefault="00555FEC">
      <w:pPr>
        <w:shd w:val="clear" w:color="auto" w:fill="FFFFFF"/>
        <w:spacing w:before="293" w:line="298" w:lineRule="exact"/>
        <w:ind w:left="10"/>
      </w:pPr>
      <w:r>
        <w:rPr>
          <w:rFonts w:eastAsia="Times New Roman"/>
          <w:spacing w:val="-1"/>
          <w:sz w:val="26"/>
          <w:szCs w:val="26"/>
          <w:u w:val="single"/>
        </w:rPr>
        <w:t xml:space="preserve">Конкретные формы организации </w:t>
      </w:r>
      <w:proofErr w:type="gramStart"/>
      <w:r>
        <w:rPr>
          <w:rFonts w:eastAsia="Times New Roman"/>
          <w:spacing w:val="-1"/>
          <w:sz w:val="26"/>
          <w:szCs w:val="26"/>
          <w:u w:val="single"/>
        </w:rPr>
        <w:t>обучения по</w:t>
      </w:r>
      <w:proofErr w:type="gramEnd"/>
      <w:r>
        <w:rPr>
          <w:rFonts w:eastAsia="Times New Roman"/>
          <w:spacing w:val="-1"/>
          <w:sz w:val="26"/>
          <w:szCs w:val="26"/>
          <w:u w:val="single"/>
        </w:rPr>
        <w:t xml:space="preserve"> ведущим целям</w:t>
      </w:r>
      <w:r>
        <w:rPr>
          <w:rFonts w:eastAsia="Times New Roman"/>
          <w:spacing w:val="-1"/>
          <w:sz w:val="26"/>
          <w:szCs w:val="26"/>
        </w:rPr>
        <w:t>:</w:t>
      </w:r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pacing w:val="-1"/>
          <w:sz w:val="26"/>
          <w:szCs w:val="26"/>
        </w:rPr>
        <w:t>Формирование знаний: лекция, конференция.</w:t>
      </w:r>
    </w:p>
    <w:p w:rsidR="000F4979" w:rsidRDefault="00555FEC">
      <w:pPr>
        <w:shd w:val="clear" w:color="auto" w:fill="FFFFFF"/>
        <w:spacing w:line="298" w:lineRule="exact"/>
        <w:ind w:left="14"/>
      </w:pPr>
      <w:r>
        <w:rPr>
          <w:rFonts w:eastAsia="Times New Roman"/>
          <w:sz w:val="26"/>
          <w:szCs w:val="26"/>
        </w:rPr>
        <w:t>Формирование умений и навыков: практикум, деловая игра, тренинг.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z w:val="26"/>
          <w:szCs w:val="26"/>
        </w:rPr>
        <w:t>Закрепление и систематизация знаний: семинар, соревнования.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z w:val="26"/>
          <w:szCs w:val="26"/>
        </w:rPr>
        <w:t>Проверка знаний: контрольная работа, самостоятельная работа, проверочная работа,</w:t>
      </w:r>
    </w:p>
    <w:p w:rsidR="000F4979" w:rsidRDefault="00555FEC">
      <w:pPr>
        <w:shd w:val="clear" w:color="auto" w:fill="FFFFFF"/>
        <w:spacing w:line="298" w:lineRule="exact"/>
        <w:ind w:left="10"/>
      </w:pPr>
      <w:r>
        <w:rPr>
          <w:rFonts w:eastAsia="Times New Roman"/>
          <w:spacing w:val="-4"/>
          <w:sz w:val="26"/>
          <w:szCs w:val="26"/>
        </w:rPr>
        <w:t>зачет.</w:t>
      </w:r>
    </w:p>
    <w:p w:rsidR="000F4979" w:rsidRDefault="00555FEC">
      <w:pPr>
        <w:shd w:val="clear" w:color="auto" w:fill="FFFFFF"/>
        <w:spacing w:line="298" w:lineRule="exact"/>
        <w:ind w:right="4320" w:firstLine="211"/>
      </w:pPr>
      <w:r>
        <w:rPr>
          <w:rFonts w:eastAsia="Times New Roman"/>
          <w:sz w:val="26"/>
          <w:szCs w:val="26"/>
        </w:rPr>
        <w:t xml:space="preserve">Типы уроков: урок изучения нового урок применения знаний и умений урок обобщения и систематизации знаний </w:t>
      </w:r>
      <w:r>
        <w:rPr>
          <w:rFonts w:eastAsia="Times New Roman"/>
          <w:spacing w:val="-2"/>
          <w:sz w:val="26"/>
          <w:szCs w:val="26"/>
        </w:rPr>
        <w:t xml:space="preserve">урок проверки и коррекции знаний и умений </w:t>
      </w:r>
      <w:r>
        <w:rPr>
          <w:rFonts w:eastAsia="Times New Roman"/>
          <w:sz w:val="26"/>
          <w:szCs w:val="26"/>
        </w:rPr>
        <w:t xml:space="preserve">комбинированный урок </w:t>
      </w:r>
      <w:proofErr w:type="spellStart"/>
      <w:proofErr w:type="gramStart"/>
      <w:r>
        <w:rPr>
          <w:rFonts w:eastAsia="Times New Roman"/>
          <w:sz w:val="26"/>
          <w:szCs w:val="26"/>
        </w:rPr>
        <w:t>урок</w:t>
      </w:r>
      <w:proofErr w:type="spellEnd"/>
      <w:proofErr w:type="gramEnd"/>
      <w:r>
        <w:rPr>
          <w:rFonts w:eastAsia="Times New Roman"/>
          <w:sz w:val="26"/>
          <w:szCs w:val="26"/>
        </w:rPr>
        <w:t xml:space="preserve"> - лекция урок - семинар урок - зачет урок - практикум</w:t>
      </w:r>
    </w:p>
    <w:p w:rsidR="000F4979" w:rsidRDefault="00555FEC">
      <w:pPr>
        <w:shd w:val="clear" w:color="auto" w:fill="FFFFFF"/>
        <w:spacing w:before="298"/>
        <w:ind w:left="643"/>
      </w:pPr>
      <w:r>
        <w:rPr>
          <w:rFonts w:eastAsia="Times New Roman"/>
          <w:spacing w:val="-2"/>
          <w:sz w:val="26"/>
          <w:szCs w:val="26"/>
          <w:u w:val="single"/>
        </w:rPr>
        <w:t>Методы обучения:</w:t>
      </w:r>
    </w:p>
    <w:p w:rsidR="000F4979" w:rsidRDefault="00555FEC" w:rsidP="00555FEC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98" w:lineRule="exact"/>
        <w:ind w:left="5" w:right="5"/>
        <w:jc w:val="both"/>
        <w:rPr>
          <w:rFonts w:eastAsia="Times New Roman"/>
          <w:b/>
          <w:bCs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методы организации и осуществления учебно-познавательной деятельности: словесный (диалог, рассказ и др.); практический (упражнения, практические работы, решение задач); исследовательский; самостоятельной работы; работы под руководством преподавателя;</w:t>
      </w:r>
      <w:proofErr w:type="gramEnd"/>
    </w:p>
    <w:p w:rsidR="000F4979" w:rsidRDefault="00555FEC" w:rsidP="00555FEC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302" w:lineRule="exact"/>
        <w:ind w:left="5" w:right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методы стимулирования и мотивации: интереса к учению; долга и ответственности в учении;</w:t>
      </w:r>
    </w:p>
    <w:p w:rsidR="000F4979" w:rsidRDefault="00555FEC" w:rsidP="00555FEC">
      <w:pPr>
        <w:numPr>
          <w:ilvl w:val="0"/>
          <w:numId w:val="9"/>
        </w:numPr>
        <w:shd w:val="clear" w:color="auto" w:fill="FFFFFF"/>
        <w:tabs>
          <w:tab w:val="left" w:pos="576"/>
        </w:tabs>
        <w:spacing w:line="298" w:lineRule="exact"/>
        <w:ind w:left="5" w:right="10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методы контроля и самоконтроля в обучении: фронтальная устная проверка, индивидуальный устный опрос, письменный контроль (контрольные и практические работы, тестирование, письменный зачет, тесты).</w:t>
      </w:r>
    </w:p>
    <w:p w:rsidR="000F4979" w:rsidRDefault="00555FEC">
      <w:pPr>
        <w:shd w:val="clear" w:color="auto" w:fill="FFFFFF"/>
        <w:spacing w:line="298" w:lineRule="exact"/>
        <w:ind w:left="5"/>
        <w:jc w:val="both"/>
      </w:pPr>
      <w:r>
        <w:rPr>
          <w:rFonts w:eastAsia="Times New Roman"/>
          <w:sz w:val="26"/>
          <w:szCs w:val="26"/>
        </w:rPr>
        <w:t xml:space="preserve">Ведущими методами обучения предмету являются: </w:t>
      </w:r>
      <w:proofErr w:type="gramStart"/>
      <w:r>
        <w:rPr>
          <w:rFonts w:eastAsia="Times New Roman"/>
          <w:sz w:val="26"/>
          <w:szCs w:val="26"/>
        </w:rPr>
        <w:t>объяснительно-иллюстративный</w:t>
      </w:r>
      <w:proofErr w:type="gramEnd"/>
      <w:r>
        <w:rPr>
          <w:rFonts w:eastAsia="Times New Roman"/>
          <w:sz w:val="26"/>
          <w:szCs w:val="26"/>
        </w:rPr>
        <w:t xml:space="preserve"> и репродуктивный, частично-поисковый, практический во внеурочной деятельности.</w:t>
      </w:r>
    </w:p>
    <w:p w:rsidR="000F4979" w:rsidRDefault="00555FEC" w:rsidP="00DC2A6E">
      <w:pPr>
        <w:shd w:val="clear" w:color="auto" w:fill="FFFFFF"/>
        <w:spacing w:before="298" w:line="298" w:lineRule="exact"/>
        <w:ind w:left="10" w:right="14"/>
        <w:jc w:val="both"/>
      </w:pPr>
      <w:r>
        <w:rPr>
          <w:rFonts w:eastAsia="Times New Roman"/>
          <w:spacing w:val="-1"/>
          <w:sz w:val="26"/>
          <w:szCs w:val="26"/>
        </w:rPr>
        <w:t xml:space="preserve">Для достижения целей учитель сам выбирает учебники, методическое сопровождение, </w:t>
      </w:r>
      <w:r>
        <w:rPr>
          <w:rFonts w:eastAsia="Times New Roman"/>
          <w:sz w:val="26"/>
          <w:szCs w:val="26"/>
        </w:rPr>
        <w:t>технологии, способы и методы обучения, виды контроля, а также компьютерное обеспечение урока.</w:t>
      </w:r>
    </w:p>
    <w:p w:rsidR="00DC2A6E" w:rsidRDefault="00DC2A6E" w:rsidP="00DC2A6E">
      <w:pPr>
        <w:shd w:val="clear" w:color="auto" w:fill="FFFFFF"/>
        <w:spacing w:before="259"/>
        <w:ind w:left="427"/>
      </w:pPr>
      <w:r>
        <w:rPr>
          <w:rFonts w:eastAsia="Times New Roman"/>
          <w:sz w:val="26"/>
          <w:szCs w:val="26"/>
        </w:rPr>
        <w:t>ЦЕННОСТНЫЕ ОРИЕНТИРЫ СОДЕРЖАНИЯ УЧЕБНОГО ПРЕДМЕТА</w:t>
      </w:r>
    </w:p>
    <w:p w:rsidR="00DC2A6E" w:rsidRDefault="00DC2A6E" w:rsidP="00DC2A6E">
      <w:pPr>
        <w:shd w:val="clear" w:color="auto" w:fill="FFFFFF"/>
        <w:spacing w:before="254" w:line="298" w:lineRule="exact"/>
        <w:ind w:right="5"/>
        <w:jc w:val="both"/>
      </w:pPr>
      <w:r>
        <w:rPr>
          <w:rFonts w:eastAsia="Times New Roman"/>
          <w:sz w:val="26"/>
          <w:szCs w:val="26"/>
        </w:rPr>
        <w:t xml:space="preserve">Актуальность вопроса обусловлена тем, что абсолютное большинство молодых солдат в первые дни службы находится в состоянии, близком к </w:t>
      </w:r>
      <w:proofErr w:type="gramStart"/>
      <w:r>
        <w:rPr>
          <w:rFonts w:eastAsia="Times New Roman"/>
          <w:sz w:val="26"/>
          <w:szCs w:val="26"/>
        </w:rPr>
        <w:t>стрессовому</w:t>
      </w:r>
      <w:proofErr w:type="gramEnd"/>
      <w:r>
        <w:rPr>
          <w:rFonts w:eastAsia="Times New Roman"/>
          <w:sz w:val="26"/>
          <w:szCs w:val="26"/>
        </w:rPr>
        <w:t>. Главными причинами этого являются резкое изменение условий жизни, слабое знание той обстановки, в которой они оказались, отсутствие навыков в выполнении требований, предъявленных к ним.</w:t>
      </w:r>
    </w:p>
    <w:p w:rsidR="00DC2A6E" w:rsidRDefault="00DC2A6E" w:rsidP="00DC2A6E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pacing w:val="-1"/>
          <w:sz w:val="26"/>
          <w:szCs w:val="26"/>
        </w:rPr>
        <w:t xml:space="preserve">Опыт убеждает, что наиболее сложно, тяжело и долго привыкают к условиям воинских </w:t>
      </w:r>
      <w:r>
        <w:rPr>
          <w:rFonts w:eastAsia="Times New Roman"/>
          <w:sz w:val="26"/>
          <w:szCs w:val="26"/>
        </w:rPr>
        <w:t>коллективов люди, не осознавшие необходимость строгой дисциплины, считающие любое распоряжение командира ущемлением их прав и свобод, слабо подготовленные физически, не имеющие первичных навыков в выполнении строевых приемов. Процесс адаптации молодых солдат усложняется страхом, боязнью выглядеть хуже других. При ответе на вопрос: «Что больше всего вас пугает в армии?» учащиеся на первое место ставят строгость дисциплины, на второе – физическую нагрузку, далее – «дедовщину», плохое питание.</w:t>
      </w:r>
    </w:p>
    <w:p w:rsidR="00DC2A6E" w:rsidRDefault="00DC2A6E" w:rsidP="00DC2A6E">
      <w:pPr>
        <w:shd w:val="clear" w:color="auto" w:fill="FFFFFF"/>
        <w:spacing w:line="298" w:lineRule="exact"/>
        <w:ind w:right="5"/>
        <w:jc w:val="both"/>
      </w:pPr>
      <w:r>
        <w:rPr>
          <w:rFonts w:eastAsia="Times New Roman"/>
          <w:spacing w:val="-1"/>
          <w:sz w:val="26"/>
          <w:szCs w:val="26"/>
        </w:rPr>
        <w:lastRenderedPageBreak/>
        <w:t xml:space="preserve">Практика Вооруженных Сил РФ показывает, что условиями безболезненной и быстрой </w:t>
      </w:r>
      <w:r>
        <w:rPr>
          <w:rFonts w:eastAsia="Times New Roman"/>
          <w:sz w:val="26"/>
          <w:szCs w:val="26"/>
        </w:rPr>
        <w:t>адаптации юношей к военной службе являются:</w:t>
      </w:r>
    </w:p>
    <w:p w:rsidR="00DC2A6E" w:rsidRDefault="00DC2A6E" w:rsidP="00DC2A6E">
      <w:pPr>
        <w:shd w:val="clear" w:color="auto" w:fill="FFFFFF"/>
        <w:tabs>
          <w:tab w:val="left" w:pos="326"/>
        </w:tabs>
        <w:spacing w:line="298" w:lineRule="exact"/>
        <w:ind w:right="5"/>
        <w:jc w:val="both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sz w:val="26"/>
          <w:szCs w:val="26"/>
        </w:rPr>
        <w:t>знание особенностей воинских коллективов, реальной жизни казармы, не</w:t>
      </w:r>
      <w:r>
        <w:rPr>
          <w:rFonts w:eastAsia="Times New Roman"/>
          <w:sz w:val="26"/>
          <w:szCs w:val="26"/>
        </w:rPr>
        <w:br/>
        <w:t>приукрашенной, но и не показанной только с негативной стороны;</w:t>
      </w:r>
    </w:p>
    <w:p w:rsidR="00DC2A6E" w:rsidRDefault="00DC2A6E" w:rsidP="00DC2A6E">
      <w:pPr>
        <w:numPr>
          <w:ilvl w:val="0"/>
          <w:numId w:val="10"/>
        </w:numPr>
        <w:shd w:val="clear" w:color="auto" w:fill="FFFFFF"/>
        <w:tabs>
          <w:tab w:val="left" w:pos="149"/>
        </w:tabs>
        <w:spacing w:line="298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хорошая физическая подготовка;</w:t>
      </w:r>
    </w:p>
    <w:p w:rsidR="00DC2A6E" w:rsidRDefault="00DC2A6E" w:rsidP="00DC2A6E">
      <w:pPr>
        <w:numPr>
          <w:ilvl w:val="0"/>
          <w:numId w:val="10"/>
        </w:numPr>
        <w:shd w:val="clear" w:color="auto" w:fill="FFFFFF"/>
        <w:tabs>
          <w:tab w:val="left" w:pos="149"/>
        </w:tabs>
        <w:spacing w:line="298" w:lineRule="exact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наличие навыков в выполнении строевых приемов;</w:t>
      </w:r>
    </w:p>
    <w:p w:rsidR="00DC2A6E" w:rsidRPr="00DC2A6E" w:rsidRDefault="00DC2A6E" w:rsidP="00DC2A6E">
      <w:pPr>
        <w:numPr>
          <w:ilvl w:val="0"/>
          <w:numId w:val="10"/>
        </w:numPr>
        <w:shd w:val="clear" w:color="auto" w:fill="FFFFFF"/>
        <w:tabs>
          <w:tab w:val="left" w:pos="149"/>
        </w:tabs>
        <w:spacing w:line="298" w:lineRule="exact"/>
        <w:ind w:right="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осознание необходимости соблюдения воинской дисциплины и четкого выполнения приказов и распоряжений командиров</w:t>
      </w:r>
    </w:p>
    <w:p w:rsidR="00DC2A6E" w:rsidRDefault="00DC2A6E" w:rsidP="00DC2A6E">
      <w:pPr>
        <w:shd w:val="clear" w:color="auto" w:fill="FFFFFF"/>
        <w:tabs>
          <w:tab w:val="left" w:pos="149"/>
        </w:tabs>
        <w:spacing w:line="298" w:lineRule="exact"/>
        <w:ind w:right="5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78"/>
        <w:ind w:right="182"/>
      </w:pPr>
      <w:r>
        <w:rPr>
          <w:rFonts w:eastAsia="Times New Roman"/>
          <w:sz w:val="26"/>
          <w:szCs w:val="26"/>
        </w:rPr>
        <w:t>ПЛАНИРУЕМЫЕ РЕЗУЛЬТАТЫ ОБУЧЕНИЯ</w:t>
      </w:r>
    </w:p>
    <w:p w:rsidR="00DC2A6E" w:rsidRDefault="00DC2A6E" w:rsidP="00DC2A6E">
      <w:pPr>
        <w:shd w:val="clear" w:color="auto" w:fill="FFFFFF"/>
        <w:spacing w:before="269" w:line="298" w:lineRule="exact"/>
        <w:ind w:left="5"/>
        <w:jc w:val="both"/>
      </w:pPr>
      <w:r>
        <w:rPr>
          <w:rFonts w:eastAsia="Times New Roman"/>
          <w:sz w:val="26"/>
          <w:szCs w:val="26"/>
        </w:rPr>
        <w:t xml:space="preserve">Результаты обучения представлены в Требованиях к уровню подготовки и задают </w:t>
      </w:r>
      <w:r>
        <w:rPr>
          <w:rFonts w:eastAsia="Times New Roman"/>
          <w:spacing w:val="-1"/>
          <w:sz w:val="26"/>
          <w:szCs w:val="26"/>
        </w:rPr>
        <w:t xml:space="preserve">систему итоговых результатов обучения, которых должны достигать все обучающиеся, </w:t>
      </w:r>
      <w:r>
        <w:rPr>
          <w:rFonts w:eastAsia="Times New Roman"/>
          <w:sz w:val="26"/>
          <w:szCs w:val="26"/>
        </w:rPr>
        <w:t xml:space="preserve">оканчивающие среднее общее образование, и достижение которых является обязательным условием положительной аттестации обучающегося. Эти требования структурированы по трем компонентам: «знать/понимать», «уметь», «использовать </w:t>
      </w:r>
      <w:r>
        <w:rPr>
          <w:rFonts w:eastAsia="Times New Roman"/>
          <w:spacing w:val="-1"/>
          <w:sz w:val="26"/>
          <w:szCs w:val="26"/>
        </w:rPr>
        <w:t xml:space="preserve">приобретенные знания и умения в практической деятельности и повседневной жизни». </w:t>
      </w:r>
      <w:r>
        <w:rPr>
          <w:rFonts w:eastAsia="Times New Roman"/>
          <w:sz w:val="26"/>
          <w:szCs w:val="26"/>
        </w:rPr>
        <w:t>При этом последние два компонента представлены отдельно по каждому из разделов содержания.</w:t>
      </w:r>
    </w:p>
    <w:p w:rsidR="00DC2A6E" w:rsidRDefault="00DC2A6E" w:rsidP="00DC2A6E">
      <w:pPr>
        <w:shd w:val="clear" w:color="auto" w:fill="FFFFFF"/>
        <w:spacing w:before="302"/>
        <w:ind w:left="10"/>
      </w:pPr>
      <w:r>
        <w:rPr>
          <w:rFonts w:eastAsia="Times New Roman"/>
          <w:sz w:val="26"/>
          <w:szCs w:val="26"/>
        </w:rPr>
        <w:t>Требования к уровню усвоения знаний:</w:t>
      </w:r>
    </w:p>
    <w:p w:rsidR="00DC2A6E" w:rsidRDefault="00DC2A6E" w:rsidP="00DC2A6E">
      <w:pPr>
        <w:shd w:val="clear" w:color="auto" w:fill="FFFFFF"/>
        <w:spacing w:before="298" w:line="298" w:lineRule="exact"/>
        <w:ind w:left="5"/>
      </w:pPr>
      <w:r>
        <w:rPr>
          <w:rFonts w:eastAsia="Times New Roman"/>
          <w:sz w:val="26"/>
          <w:szCs w:val="26"/>
        </w:rPr>
        <w:t>Знать/понимать: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историю создания Вооружённых сил РФ;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основы   российского   законодательства   об   обороне   государства,    о   </w:t>
      </w:r>
      <w:proofErr w:type="spellStart"/>
      <w:r>
        <w:rPr>
          <w:rFonts w:eastAsia="Times New Roman"/>
          <w:sz w:val="26"/>
          <w:szCs w:val="26"/>
        </w:rPr>
        <w:t>воинской</w:t>
      </w:r>
      <w:r>
        <w:rPr>
          <w:rFonts w:eastAsia="Times New Roman"/>
          <w:spacing w:val="-1"/>
          <w:sz w:val="26"/>
          <w:szCs w:val="26"/>
        </w:rPr>
        <w:t>обязанности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и военной службе граждан;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состав и предназначение Вооружённых сил РФ;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 xml:space="preserve">права   и   обязанности   граждан   по   призыву   на   военную   службу,   во   </w:t>
      </w:r>
      <w:proofErr w:type="spellStart"/>
      <w:r>
        <w:rPr>
          <w:rFonts w:eastAsia="Times New Roman"/>
          <w:sz w:val="26"/>
          <w:szCs w:val="26"/>
        </w:rPr>
        <w:t>времяпрохождения</w:t>
      </w:r>
      <w:proofErr w:type="spellEnd"/>
      <w:r>
        <w:rPr>
          <w:rFonts w:eastAsia="Times New Roman"/>
          <w:sz w:val="26"/>
          <w:szCs w:val="26"/>
        </w:rPr>
        <w:t xml:space="preserve"> военной службы и пребывание в запасе;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особенности прохождения военной службы по призыву, контракту;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особенности альтернативной гражданской службы;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боевые традиции Вооружённых сил;</w:t>
      </w:r>
    </w:p>
    <w:p w:rsidR="00DC2A6E" w:rsidRDefault="00DC2A6E" w:rsidP="00DC2A6E">
      <w:pPr>
        <w:shd w:val="clear" w:color="auto" w:fill="FFFFFF"/>
        <w:spacing w:line="298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символы воинской чести.</w:t>
      </w:r>
    </w:p>
    <w:p w:rsidR="00DC2A6E" w:rsidRDefault="00DC2A6E" w:rsidP="00DC2A6E">
      <w:pPr>
        <w:shd w:val="clear" w:color="auto" w:fill="FFFFFF"/>
        <w:spacing w:before="307" w:line="293" w:lineRule="exact"/>
      </w:pPr>
      <w:r>
        <w:rPr>
          <w:rFonts w:eastAsia="Times New Roman"/>
          <w:sz w:val="26"/>
          <w:szCs w:val="26"/>
        </w:rPr>
        <w:t>Уметь:</w:t>
      </w:r>
    </w:p>
    <w:p w:rsidR="00DC2A6E" w:rsidRDefault="00DC2A6E" w:rsidP="00DC2A6E">
      <w:pPr>
        <w:shd w:val="clear" w:color="auto" w:fill="FFFFFF"/>
        <w:spacing w:line="293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применять положения законов в практической деятельности;</w:t>
      </w:r>
    </w:p>
    <w:p w:rsidR="00DC2A6E" w:rsidRDefault="00DC2A6E" w:rsidP="00DC2A6E">
      <w:pPr>
        <w:shd w:val="clear" w:color="auto" w:fill="FFFFFF"/>
        <w:spacing w:line="293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перечислять основные положения военной доктрины Российской Федерации;</w:t>
      </w:r>
    </w:p>
    <w:p w:rsidR="00DC2A6E" w:rsidRDefault="00DC2A6E" w:rsidP="00DC2A6E">
      <w:pPr>
        <w:shd w:val="clear" w:color="auto" w:fill="FFFFFF"/>
        <w:spacing w:line="293" w:lineRule="exact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характеризовать основные особенности военной службы по призыву и контракту.</w:t>
      </w:r>
    </w:p>
    <w:p w:rsidR="00DC2A6E" w:rsidRDefault="00DC2A6E" w:rsidP="00DC2A6E">
      <w:pPr>
        <w:shd w:val="clear" w:color="auto" w:fill="FFFFFF"/>
        <w:spacing w:before="307"/>
        <w:ind w:left="5"/>
      </w:pPr>
      <w:r>
        <w:rPr>
          <w:rFonts w:eastAsia="Times New Roman"/>
          <w:sz w:val="26"/>
          <w:szCs w:val="26"/>
        </w:rPr>
        <w:t>Использовать приобретённые знания и умения в повседневной жизни:</w:t>
      </w:r>
    </w:p>
    <w:p w:rsidR="00DC2A6E" w:rsidRDefault="00DC2A6E" w:rsidP="00DC2A6E">
      <w:pPr>
        <w:shd w:val="clear" w:color="auto" w:fill="FFFFFF"/>
        <w:ind w:left="5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готовиться к профессиональной деятельности военнослужащего;</w:t>
      </w:r>
    </w:p>
    <w:p w:rsidR="00DC2A6E" w:rsidRDefault="00DC2A6E" w:rsidP="00DC2A6E">
      <w:pPr>
        <w:shd w:val="clear" w:color="auto" w:fill="FFFFFF"/>
        <w:ind w:left="5"/>
      </w:pPr>
      <w:r>
        <w:rPr>
          <w:rFonts w:eastAsia="Times New Roman"/>
          <w:sz w:val="26"/>
          <w:szCs w:val="26"/>
        </w:rPr>
        <w:t>грамотно действовать в опасных ситуациях;</w:t>
      </w:r>
    </w:p>
    <w:p w:rsidR="00DC2A6E" w:rsidRDefault="00DC2A6E" w:rsidP="00DC2A6E">
      <w:pPr>
        <w:shd w:val="clear" w:color="auto" w:fill="FFFFFF"/>
        <w:ind w:left="139"/>
      </w:pPr>
      <w:r>
        <w:rPr>
          <w:b/>
          <w:bCs/>
          <w:sz w:val="26"/>
          <w:szCs w:val="26"/>
        </w:rPr>
        <w:t xml:space="preserve">.   </w:t>
      </w:r>
      <w:r>
        <w:rPr>
          <w:rFonts w:eastAsia="Times New Roman"/>
          <w:sz w:val="26"/>
          <w:szCs w:val="26"/>
        </w:rPr>
        <w:t>соблюдать положения законов Российской Федерации.</w:t>
      </w:r>
    </w:p>
    <w:p w:rsidR="00DC2A6E" w:rsidRDefault="00DC2A6E" w:rsidP="00DC2A6E">
      <w:pPr>
        <w:shd w:val="clear" w:color="auto" w:fill="FFFFFF"/>
        <w:spacing w:before="317" w:line="293" w:lineRule="exact"/>
        <w:ind w:left="134"/>
      </w:pPr>
      <w:r>
        <w:rPr>
          <w:rFonts w:eastAsia="Times New Roman"/>
          <w:sz w:val="26"/>
          <w:szCs w:val="26"/>
        </w:rPr>
        <w:t>Печатные пособия</w:t>
      </w:r>
      <w:r>
        <w:t xml:space="preserve">: </w:t>
      </w:r>
      <w:r>
        <w:rPr>
          <w:rFonts w:eastAsia="Times New Roman"/>
          <w:sz w:val="26"/>
          <w:szCs w:val="26"/>
        </w:rPr>
        <w:t xml:space="preserve">Комплект плакатов «Ордена и медали», «Военная форма», «Боевая техника», «Знаки </w:t>
      </w:r>
      <w:r>
        <w:rPr>
          <w:rFonts w:eastAsia="Times New Roman"/>
          <w:spacing w:val="-1"/>
          <w:sz w:val="26"/>
          <w:szCs w:val="26"/>
        </w:rPr>
        <w:t xml:space="preserve">различия», «Текст военной присяги», «Огнестрельное оружие», «ГО и ЧС», «Оказание </w:t>
      </w:r>
      <w:r>
        <w:rPr>
          <w:rFonts w:eastAsia="Times New Roman"/>
          <w:sz w:val="26"/>
          <w:szCs w:val="26"/>
        </w:rPr>
        <w:t>первой медицинской помощи».</w:t>
      </w: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  <w:rPr>
          <w:rFonts w:eastAsia="Times New Roman"/>
          <w:sz w:val="26"/>
          <w:szCs w:val="26"/>
        </w:rPr>
      </w:pPr>
    </w:p>
    <w:p w:rsidR="00DC2A6E" w:rsidRDefault="00DC2A6E" w:rsidP="00DC2A6E">
      <w:pPr>
        <w:shd w:val="clear" w:color="auto" w:fill="FFFFFF"/>
        <w:spacing w:before="298" w:line="298" w:lineRule="exact"/>
        <w:ind w:left="139" w:right="10"/>
        <w:jc w:val="both"/>
      </w:pPr>
      <w:r>
        <w:rPr>
          <w:rFonts w:eastAsia="Times New Roman"/>
          <w:sz w:val="26"/>
          <w:szCs w:val="26"/>
        </w:rPr>
        <w:t xml:space="preserve">Цифровые образовательные ресурсы (ЦОР) для поддержки подготовки </w:t>
      </w:r>
      <w:proofErr w:type="gramStart"/>
      <w:r>
        <w:rPr>
          <w:rFonts w:eastAsia="Times New Roman"/>
          <w:sz w:val="26"/>
          <w:szCs w:val="26"/>
        </w:rPr>
        <w:t>обучающихся</w:t>
      </w:r>
      <w:proofErr w:type="gramEnd"/>
      <w:r>
        <w:rPr>
          <w:rFonts w:eastAsia="Times New Roman"/>
          <w:sz w:val="26"/>
          <w:szCs w:val="26"/>
        </w:rPr>
        <w:t>.</w:t>
      </w:r>
    </w:p>
    <w:p w:rsidR="00DC2A6E" w:rsidRDefault="00DC2A6E" w:rsidP="00DC2A6E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6"/>
        <w:gridCol w:w="3552"/>
      </w:tblGrid>
      <w:tr w:rsidR="00DC2A6E" w:rsidTr="00DB705B">
        <w:trPr>
          <w:trHeight w:hRule="exact" w:val="47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Название сайта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Электронный адрес</w:t>
            </w:r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Совет безопасности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7" w:history="1">
              <w:r w:rsidR="00DC2A6E">
                <w:rPr>
                  <w:sz w:val="26"/>
                  <w:szCs w:val="26"/>
                  <w:u w:val="single"/>
                </w:rPr>
                <w:t>http://www.scrf.gov.ru</w:t>
              </w:r>
            </w:hyperlink>
          </w:p>
        </w:tc>
      </w:tr>
      <w:tr w:rsidR="00DC2A6E" w:rsidTr="00DB705B">
        <w:trPr>
          <w:trHeight w:hRule="exact" w:val="31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Министерство внутренних дел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8" w:history="1">
              <w:r w:rsidR="00DC2A6E">
                <w:rPr>
                  <w:sz w:val="22"/>
                  <w:szCs w:val="22"/>
                  <w:u w:val="single"/>
                </w:rPr>
                <w:t>http://www.mvd.ru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МЧС России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9" w:history="1">
              <w:r w:rsidR="00DC2A6E">
                <w:rPr>
                  <w:spacing w:val="-2"/>
                  <w:sz w:val="26"/>
                  <w:szCs w:val="26"/>
                  <w:u w:val="single"/>
                </w:rPr>
                <w:t>http://www.emercom.gov.ru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Министерство здравоохранения и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соцразвития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0" w:history="1">
              <w:r w:rsidR="00DC2A6E">
                <w:rPr>
                  <w:sz w:val="22"/>
                  <w:szCs w:val="22"/>
                  <w:u w:val="single"/>
                </w:rPr>
                <w:t>http://www.minzdrav-rf.ru</w:t>
              </w:r>
            </w:hyperlink>
          </w:p>
        </w:tc>
      </w:tr>
      <w:tr w:rsidR="00DC2A6E" w:rsidTr="00DB705B">
        <w:trPr>
          <w:trHeight w:hRule="exact" w:val="31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Министерство обороны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1" w:history="1">
              <w:r w:rsidR="00DC2A6E">
                <w:rPr>
                  <w:sz w:val="22"/>
                  <w:szCs w:val="22"/>
                  <w:u w:val="single"/>
                </w:rPr>
                <w:t>http://www.mil.ru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Министерство образования и науки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2" w:history="1">
              <w:r w:rsidR="00DC2A6E">
                <w:rPr>
                  <w:sz w:val="26"/>
                  <w:szCs w:val="26"/>
                  <w:u w:val="single"/>
                </w:rPr>
                <w:t>http://mon.gov.ru/</w:t>
              </w:r>
            </w:hyperlink>
          </w:p>
        </w:tc>
      </w:tr>
      <w:tr w:rsidR="00DC2A6E" w:rsidTr="00DB705B">
        <w:trPr>
          <w:trHeight w:hRule="exact" w:val="31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Министерство природных ресурсов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3" w:history="1">
              <w:r w:rsidR="00DC2A6E">
                <w:rPr>
                  <w:sz w:val="26"/>
                  <w:szCs w:val="26"/>
                  <w:u w:val="single"/>
                </w:rPr>
                <w:t>http://www.mnr.gov.ru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  <w:sz w:val="26"/>
                <w:szCs w:val="26"/>
              </w:rPr>
              <w:t>Федеральная служба железнодорожных войск РФ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4" w:history="1">
              <w:r w:rsidR="00DC2A6E">
                <w:rPr>
                  <w:sz w:val="22"/>
                  <w:szCs w:val="22"/>
                  <w:u w:val="single"/>
                </w:rPr>
                <w:t>http://www.fsgv.ru</w:t>
              </w:r>
            </w:hyperlink>
          </w:p>
        </w:tc>
      </w:tr>
      <w:tr w:rsidR="00DC2A6E" w:rsidRPr="003F5177" w:rsidTr="00DB705B">
        <w:trPr>
          <w:trHeight w:hRule="exact" w:val="61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spacing w:line="298" w:lineRule="exact"/>
              <w:ind w:firstLine="5"/>
            </w:pPr>
            <w:r>
              <w:rPr>
                <w:rFonts w:eastAsia="Times New Roman"/>
                <w:spacing w:val="-1"/>
                <w:sz w:val="26"/>
                <w:szCs w:val="26"/>
              </w:rPr>
              <w:t xml:space="preserve">Федеральная служба России по гидрометеорологии и </w:t>
            </w:r>
            <w:r>
              <w:rPr>
                <w:rFonts w:eastAsia="Times New Roman"/>
                <w:sz w:val="26"/>
                <w:szCs w:val="26"/>
              </w:rPr>
              <w:t>мониторингу окружающей среды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Pr="00555FEC" w:rsidRDefault="00DC2A6E" w:rsidP="00DB705B">
            <w:pPr>
              <w:shd w:val="clear" w:color="auto" w:fill="FFFFFF"/>
              <w:spacing w:line="293" w:lineRule="exact"/>
              <w:ind w:right="38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pacing w:val="-11"/>
                <w:sz w:val="26"/>
                <w:szCs w:val="26"/>
              </w:rPr>
              <w:t>пп</w:t>
            </w:r>
            <w:r w:rsidRPr="00555FEC">
              <w:rPr>
                <w:rFonts w:eastAsia="Times New Roman"/>
                <w:spacing w:val="-11"/>
                <w:sz w:val="26"/>
                <w:szCs w:val="26"/>
                <w:lang w:val="en-US"/>
              </w:rPr>
              <w:t>ub</w:t>
            </w:r>
            <w:proofErr w:type="spellEnd"/>
            <w:proofErr w:type="gramStart"/>
            <w:r w:rsidRPr="00555FEC">
              <w:rPr>
                <w:rFonts w:eastAsia="Times New Roman"/>
                <w:spacing w:val="-11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555FEC">
              <w:rPr>
                <w:rFonts w:eastAsia="Times New Roman"/>
                <w:spacing w:val="-11"/>
                <w:sz w:val="26"/>
                <w:szCs w:val="26"/>
                <w:lang w:val="en-US"/>
              </w:rPr>
              <w:t>//</w:t>
            </w:r>
            <w:hyperlink r:id="rId15" w:history="1">
              <w:r w:rsidRPr="00555FEC">
                <w:rPr>
                  <w:rFonts w:eastAsia="Times New Roman"/>
                  <w:spacing w:val="-11"/>
                  <w:sz w:val="26"/>
                  <w:szCs w:val="26"/>
                  <w:u w:val="single"/>
                  <w:lang w:val="en-US"/>
                </w:rPr>
                <w:t xml:space="preserve">www.mecom.ru/roshydro </w:t>
              </w:r>
            </w:hyperlink>
            <w:r w:rsidRPr="00555FEC">
              <w:rPr>
                <w:rFonts w:eastAsia="Times New Roman"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rFonts w:eastAsia="Times New Roman"/>
                <w:sz w:val="26"/>
                <w:szCs w:val="26"/>
                <w:vertAlign w:val="subscript"/>
              </w:rPr>
              <w:t>Р</w:t>
            </w:r>
            <w:r>
              <w:rPr>
                <w:rFonts w:eastAsia="Times New Roman"/>
                <w:sz w:val="26"/>
                <w:szCs w:val="26"/>
              </w:rPr>
              <w:t>и</w:t>
            </w:r>
            <w:proofErr w:type="spellEnd"/>
            <w:r w:rsidRPr="00555FEC">
              <w:rPr>
                <w:rFonts w:eastAsia="Times New Roman"/>
                <w:sz w:val="26"/>
                <w:szCs w:val="26"/>
                <w:lang w:val="en-US"/>
              </w:rPr>
              <w:t>/</w:t>
            </w:r>
            <w:proofErr w:type="spellStart"/>
            <w:r w:rsidRPr="00555FEC">
              <w:rPr>
                <w:rFonts w:eastAsia="Times New Roman"/>
                <w:sz w:val="26"/>
                <w:szCs w:val="26"/>
                <w:lang w:val="en-US"/>
              </w:rPr>
              <w:t>rus</w:t>
            </w:r>
            <w:proofErr w:type="spellEnd"/>
            <w:r w:rsidRPr="00555FEC">
              <w:rPr>
                <w:rFonts w:eastAsia="Times New Roman"/>
                <w:sz w:val="26"/>
                <w:szCs w:val="26"/>
                <w:lang w:val="en-US"/>
              </w:rPr>
              <w:t>/index.htm</w:t>
            </w:r>
          </w:p>
        </w:tc>
      </w:tr>
      <w:tr w:rsidR="00DC2A6E" w:rsidTr="00DB705B">
        <w:trPr>
          <w:trHeight w:hRule="exact" w:val="605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spacing w:line="298" w:lineRule="exact"/>
              <w:ind w:firstLine="10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Федеральный     надзор     России     по     ядерной     и </w:t>
            </w:r>
            <w:r>
              <w:rPr>
                <w:rFonts w:eastAsia="Times New Roman"/>
                <w:sz w:val="26"/>
                <w:szCs w:val="26"/>
              </w:rPr>
              <w:t>радиационной безопасности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6" w:history="1">
              <w:r w:rsidR="00DC2A6E">
                <w:rPr>
                  <w:sz w:val="26"/>
                  <w:szCs w:val="26"/>
                  <w:u w:val="single"/>
                </w:rPr>
                <w:t>http://www.gan.ru</w:t>
              </w:r>
            </w:hyperlink>
          </w:p>
        </w:tc>
      </w:tr>
      <w:tr w:rsidR="00DC2A6E" w:rsidTr="00DB705B">
        <w:trPr>
          <w:trHeight w:hRule="exact" w:val="312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Русский образовательный портал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7" w:history="1">
              <w:r w:rsidR="00DC2A6E">
                <w:rPr>
                  <w:sz w:val="26"/>
                  <w:szCs w:val="26"/>
                  <w:u w:val="single"/>
                </w:rPr>
                <w:t>http://www.gov.ed.ru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ind w:left="5"/>
            </w:pPr>
            <w:r>
              <w:rPr>
                <w:rFonts w:eastAsia="Times New Roman"/>
                <w:sz w:val="26"/>
                <w:szCs w:val="26"/>
              </w:rPr>
              <w:t>Энциклопедия безопасности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8" w:history="1">
              <w:r w:rsidR="00DC2A6E">
                <w:rPr>
                  <w:sz w:val="22"/>
                  <w:szCs w:val="22"/>
                  <w:u w:val="single"/>
                </w:rPr>
                <w:t>http://www.opasno.net</w:t>
              </w:r>
            </w:hyperlink>
          </w:p>
        </w:tc>
      </w:tr>
      <w:tr w:rsidR="00DC2A6E" w:rsidTr="00DB705B">
        <w:trPr>
          <w:trHeight w:hRule="exact" w:val="307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Личная безопасность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19" w:history="1">
              <w:r w:rsidR="00DC2A6E">
                <w:rPr>
                  <w:spacing w:val="-2"/>
                  <w:sz w:val="26"/>
                  <w:szCs w:val="26"/>
                  <w:u w:val="single"/>
                </w:rPr>
                <w:t>http://personal-safety.redut-7.ru</w:t>
              </w:r>
            </w:hyperlink>
          </w:p>
        </w:tc>
      </w:tr>
      <w:tr w:rsidR="00DC2A6E" w:rsidTr="00DB705B">
        <w:trPr>
          <w:trHeight w:hRule="exact" w:val="610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  <w:spacing w:line="302" w:lineRule="exact"/>
              <w:ind w:firstLine="10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Образовательные   ресурсы   </w:t>
            </w:r>
            <w:proofErr w:type="spellStart"/>
            <w:proofErr w:type="gramStart"/>
            <w:r>
              <w:rPr>
                <w:rFonts w:eastAsia="Times New Roman"/>
                <w:spacing w:val="-2"/>
                <w:sz w:val="26"/>
                <w:szCs w:val="26"/>
              </w:rPr>
              <w:t>Интернета-Безопасность</w:t>
            </w:r>
            <w:proofErr w:type="spellEnd"/>
            <w:proofErr w:type="gramEnd"/>
            <w:r>
              <w:rPr>
                <w:rFonts w:eastAsia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жизнедеятельности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6931C8" w:rsidP="00DB705B">
            <w:pPr>
              <w:shd w:val="clear" w:color="auto" w:fill="FFFFFF"/>
            </w:pPr>
            <w:hyperlink r:id="rId20" w:history="1">
              <w:r w:rsidR="00DC2A6E">
                <w:rPr>
                  <w:sz w:val="22"/>
                  <w:szCs w:val="22"/>
                  <w:u w:val="single"/>
                </w:rPr>
                <w:t>http://www.alleng.ru</w:t>
              </w:r>
            </w:hyperlink>
          </w:p>
        </w:tc>
      </w:tr>
      <w:tr w:rsidR="00DC2A6E" w:rsidRPr="003F5177" w:rsidTr="00DB705B">
        <w:trPr>
          <w:trHeight w:hRule="exact" w:val="619"/>
        </w:trPr>
        <w:tc>
          <w:tcPr>
            <w:tcW w:w="6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Default="00DC2A6E" w:rsidP="00DB705B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«Мой компас» (безопасность ребёнка)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A6E" w:rsidRPr="00555FEC" w:rsidRDefault="00DC2A6E" w:rsidP="00DB705B">
            <w:pPr>
              <w:shd w:val="clear" w:color="auto" w:fill="FFFFFF"/>
              <w:rPr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pacing w:val="-10"/>
                <w:sz w:val="26"/>
                <w:szCs w:val="26"/>
              </w:rPr>
              <w:t>пп</w:t>
            </w:r>
            <w:proofErr w:type="spellEnd"/>
            <w:r w:rsidRPr="00555FEC">
              <w:rPr>
                <w:rFonts w:eastAsia="Times New Roman"/>
                <w:spacing w:val="-10"/>
                <w:sz w:val="26"/>
                <w:szCs w:val="26"/>
                <w:lang w:val="en-US"/>
              </w:rPr>
              <w:t>pa</w:t>
            </w:r>
            <w:proofErr w:type="gramStart"/>
            <w:r w:rsidRPr="00555FEC">
              <w:rPr>
                <w:rFonts w:eastAsia="Times New Roman"/>
                <w:spacing w:val="-10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555FEC">
              <w:rPr>
                <w:rFonts w:eastAsia="Times New Roman"/>
                <w:spacing w:val="-10"/>
                <w:sz w:val="26"/>
                <w:szCs w:val="26"/>
                <w:lang w:val="en-US"/>
              </w:rPr>
              <w:t>//moikompas.ru/</w:t>
            </w:r>
            <w:proofErr w:type="spellStart"/>
            <w:r w:rsidRPr="00555FEC">
              <w:rPr>
                <w:rFonts w:eastAsia="Times New Roman"/>
                <w:spacing w:val="-10"/>
                <w:sz w:val="26"/>
                <w:szCs w:val="26"/>
                <w:lang w:val="en-US"/>
              </w:rPr>
              <w:t>compas</w:t>
            </w:r>
            <w:proofErr w:type="spellEnd"/>
            <w:r w:rsidRPr="00555FEC">
              <w:rPr>
                <w:rFonts w:eastAsia="Times New Roman"/>
                <w:spacing w:val="-10"/>
                <w:sz w:val="26"/>
                <w:szCs w:val="26"/>
                <w:lang w:val="en-US"/>
              </w:rPr>
              <w:t>/be</w:t>
            </w:r>
          </w:p>
        </w:tc>
      </w:tr>
    </w:tbl>
    <w:p w:rsidR="00DC2A6E" w:rsidRPr="00DC2A6E" w:rsidRDefault="00DC2A6E" w:rsidP="00DC2A6E">
      <w:pPr>
        <w:shd w:val="clear" w:color="auto" w:fill="FFFFFF"/>
        <w:spacing w:before="58"/>
        <w:ind w:left="144"/>
        <w:jc w:val="center"/>
        <w:rPr>
          <w:sz w:val="26"/>
          <w:szCs w:val="26"/>
          <w:lang w:val="en-US"/>
        </w:rPr>
      </w:pPr>
    </w:p>
    <w:p w:rsidR="00DC2A6E" w:rsidRPr="00DC2A6E" w:rsidRDefault="00DC2A6E" w:rsidP="00DC2A6E">
      <w:pPr>
        <w:shd w:val="clear" w:color="auto" w:fill="FFFFFF"/>
        <w:spacing w:before="58"/>
        <w:ind w:left="144"/>
        <w:jc w:val="center"/>
        <w:rPr>
          <w:sz w:val="26"/>
          <w:szCs w:val="26"/>
          <w:lang w:val="en-US"/>
        </w:rPr>
      </w:pPr>
    </w:p>
    <w:p w:rsidR="00DC2A6E" w:rsidRPr="00DC2A6E" w:rsidRDefault="00DC2A6E" w:rsidP="00DC2A6E">
      <w:pPr>
        <w:shd w:val="clear" w:color="auto" w:fill="FFFFFF"/>
        <w:spacing w:before="58"/>
        <w:ind w:left="144"/>
        <w:jc w:val="center"/>
        <w:rPr>
          <w:sz w:val="26"/>
          <w:szCs w:val="26"/>
          <w:lang w:val="en-US"/>
        </w:rPr>
      </w:pPr>
    </w:p>
    <w:p w:rsidR="00DC2A6E" w:rsidRPr="00DC2A6E" w:rsidRDefault="00DC2A6E" w:rsidP="00DC2A6E">
      <w:pPr>
        <w:shd w:val="clear" w:color="auto" w:fill="FFFFFF"/>
        <w:spacing w:before="58"/>
        <w:ind w:left="144"/>
        <w:jc w:val="center"/>
        <w:rPr>
          <w:sz w:val="26"/>
          <w:szCs w:val="26"/>
          <w:lang w:val="en-US"/>
        </w:rPr>
      </w:pPr>
    </w:p>
    <w:p w:rsidR="00DC2A6E" w:rsidRDefault="00DC2A6E" w:rsidP="00DC2A6E">
      <w:pPr>
        <w:shd w:val="clear" w:color="auto" w:fill="FFFFFF"/>
        <w:spacing w:before="562"/>
        <w:ind w:left="19"/>
      </w:pPr>
      <w:r>
        <w:rPr>
          <w:rFonts w:ascii="Courier New" w:eastAsia="Times New Roman" w:hAnsi="Courier New"/>
          <w:sz w:val="30"/>
          <w:szCs w:val="30"/>
        </w:rPr>
        <w:t>МАТЕРИАЛЬНО</w:t>
      </w:r>
      <w:r>
        <w:rPr>
          <w:rFonts w:ascii="Courier New" w:eastAsia="Times New Roman" w:hAnsi="Courier New" w:cs="Courier New"/>
          <w:sz w:val="30"/>
          <w:szCs w:val="30"/>
        </w:rPr>
        <w:t>-</w:t>
      </w:r>
      <w:r>
        <w:rPr>
          <w:rFonts w:ascii="Courier New" w:eastAsia="Times New Roman" w:hAnsi="Courier New"/>
          <w:sz w:val="30"/>
          <w:szCs w:val="30"/>
        </w:rPr>
        <w:t>ТЕХНИЧЕСКОЕОБЕСПЕЧЕНИЕ</w:t>
      </w:r>
      <w:r>
        <w:rPr>
          <w:rFonts w:ascii="Courier New" w:eastAsia="Times New Roman" w:hAnsi="Courier New" w:cs="Courier New"/>
          <w:sz w:val="30"/>
          <w:szCs w:val="30"/>
        </w:rPr>
        <w:t>.</w:t>
      </w:r>
    </w:p>
    <w:p w:rsidR="00DC2A6E" w:rsidRDefault="00DC2A6E" w:rsidP="00DC2A6E">
      <w:pPr>
        <w:shd w:val="clear" w:color="auto" w:fill="FFFFFF"/>
        <w:spacing w:before="293" w:line="312" w:lineRule="exact"/>
        <w:ind w:left="19"/>
      </w:pPr>
      <w:r>
        <w:rPr>
          <w:rFonts w:eastAsia="Times New Roman"/>
          <w:sz w:val="26"/>
          <w:szCs w:val="26"/>
        </w:rPr>
        <w:t>Кабинет № 11:</w:t>
      </w:r>
    </w:p>
    <w:p w:rsidR="00DC2A6E" w:rsidRDefault="00DC2A6E" w:rsidP="00DC2A6E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5" w:line="312" w:lineRule="exact"/>
        <w:ind w:left="2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компьютер;</w:t>
      </w:r>
    </w:p>
    <w:p w:rsidR="00DC2A6E" w:rsidRDefault="00DC2A6E" w:rsidP="00DC2A6E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5" w:line="312" w:lineRule="exact"/>
        <w:ind w:left="2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pacing w:val="-3"/>
          <w:sz w:val="26"/>
          <w:szCs w:val="26"/>
        </w:rPr>
        <w:t>принтер;</w:t>
      </w:r>
    </w:p>
    <w:p w:rsidR="00DC2A6E" w:rsidRDefault="00DC2A6E" w:rsidP="00DC2A6E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5" w:line="312" w:lineRule="exact"/>
        <w:ind w:left="24" w:right="6720"/>
        <w:rPr>
          <w:rFonts w:eastAsia="Times New Roman"/>
          <w:b/>
          <w:bCs/>
          <w:sz w:val="26"/>
          <w:szCs w:val="26"/>
        </w:rPr>
      </w:pPr>
      <w:proofErr w:type="spellStart"/>
      <w:r>
        <w:rPr>
          <w:rFonts w:eastAsia="Times New Roman"/>
          <w:spacing w:val="-3"/>
          <w:sz w:val="26"/>
          <w:szCs w:val="26"/>
        </w:rPr>
        <w:t>мультимедиапроектор</w:t>
      </w:r>
      <w:proofErr w:type="spellEnd"/>
      <w:r>
        <w:rPr>
          <w:rFonts w:eastAsia="Times New Roman"/>
          <w:spacing w:val="-3"/>
          <w:sz w:val="26"/>
          <w:szCs w:val="26"/>
        </w:rPr>
        <w:t>;</w:t>
      </w:r>
      <w:proofErr w:type="gramStart"/>
      <w:r>
        <w:rPr>
          <w:rFonts w:eastAsia="Times New Roman"/>
          <w:spacing w:val="-3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sz w:val="26"/>
          <w:szCs w:val="26"/>
        </w:rPr>
        <w:t>противогазы;</w:t>
      </w:r>
    </w:p>
    <w:p w:rsidR="00DC2A6E" w:rsidRDefault="00DC2A6E" w:rsidP="00DC2A6E">
      <w:pPr>
        <w:numPr>
          <w:ilvl w:val="0"/>
          <w:numId w:val="12"/>
        </w:numPr>
        <w:shd w:val="clear" w:color="auto" w:fill="FFFFFF"/>
        <w:tabs>
          <w:tab w:val="left" w:pos="158"/>
        </w:tabs>
        <w:spacing w:before="10" w:line="312" w:lineRule="exact"/>
        <w:ind w:left="2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дидактический материал;</w:t>
      </w:r>
    </w:p>
    <w:p w:rsidR="00555FEC" w:rsidRDefault="00DC2A6E" w:rsidP="003F5177">
      <w:pPr>
        <w:numPr>
          <w:ilvl w:val="0"/>
          <w:numId w:val="12"/>
        </w:numPr>
        <w:shd w:val="clear" w:color="auto" w:fill="FFFFFF"/>
        <w:tabs>
          <w:tab w:val="left" w:pos="149"/>
        </w:tabs>
        <w:spacing w:line="312" w:lineRule="exact"/>
        <w:ind w:left="24"/>
      </w:pPr>
      <w:r w:rsidRPr="003F5177">
        <w:rPr>
          <w:rFonts w:eastAsia="Times New Roman"/>
          <w:spacing w:val="-5"/>
          <w:sz w:val="26"/>
          <w:szCs w:val="26"/>
        </w:rPr>
        <w:t>Тесты</w:t>
      </w:r>
    </w:p>
    <w:sectPr w:rsidR="00555FEC" w:rsidSect="003B5155">
      <w:pgSz w:w="11909" w:h="16834"/>
      <w:pgMar w:top="831" w:right="862" w:bottom="360" w:left="12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9A0E10"/>
    <w:lvl w:ilvl="0">
      <w:numFmt w:val="bullet"/>
      <w:lvlText w:val="*"/>
      <w:lvlJc w:val="left"/>
    </w:lvl>
  </w:abstractNum>
  <w:abstractNum w:abstractNumId="1">
    <w:nsid w:val="14BF05B4"/>
    <w:multiLevelType w:val="singleLevel"/>
    <w:tmpl w:val="DB5CD2D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72F03A98"/>
    <w:multiLevelType w:val="singleLevel"/>
    <w:tmpl w:val="458EE1B2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6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91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57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FEC"/>
    <w:rsid w:val="000F4979"/>
    <w:rsid w:val="001578A2"/>
    <w:rsid w:val="002571F9"/>
    <w:rsid w:val="002C3887"/>
    <w:rsid w:val="003B5155"/>
    <w:rsid w:val="003F5177"/>
    <w:rsid w:val="00555FEC"/>
    <w:rsid w:val="006665DD"/>
    <w:rsid w:val="006931C8"/>
    <w:rsid w:val="006F6853"/>
    <w:rsid w:val="00910163"/>
    <w:rsid w:val="00C70253"/>
    <w:rsid w:val="00DC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vd.ru" TargetMode="External"/><Relationship Id="rId13" Type="http://schemas.openxmlformats.org/officeDocument/2006/relationships/hyperlink" Target="http://www.mnr.gov.ru" TargetMode="External"/><Relationship Id="rId18" Type="http://schemas.openxmlformats.org/officeDocument/2006/relationships/hyperlink" Target="http://www.opasno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scrf.gov.ru" TargetMode="External"/><Relationship Id="rId12" Type="http://schemas.openxmlformats.org/officeDocument/2006/relationships/hyperlink" Target="http://mon.gov.ru/" TargetMode="External"/><Relationship Id="rId17" Type="http://schemas.openxmlformats.org/officeDocument/2006/relationships/hyperlink" Target="http://www.gov.e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n.ru" TargetMode="External"/><Relationship Id="rId20" Type="http://schemas.openxmlformats.org/officeDocument/2006/relationships/hyperlink" Target="http://www.alleng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com.ru/roshydro" TargetMode="External"/><Relationship Id="rId10" Type="http://schemas.openxmlformats.org/officeDocument/2006/relationships/hyperlink" Target="http://www.minzdrav-rf.ru" TargetMode="External"/><Relationship Id="rId19" Type="http://schemas.openxmlformats.org/officeDocument/2006/relationships/hyperlink" Target="http://personal-safety.redut-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ercom.gov.ru" TargetMode="External"/><Relationship Id="rId14" Type="http://schemas.openxmlformats.org/officeDocument/2006/relationships/hyperlink" Target="http://www.fsg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DAD74-DD48-493D-9806-2DCBE60D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5115</Words>
  <Characters>29157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</dc:creator>
  <cp:lastModifiedBy>информатика</cp:lastModifiedBy>
  <cp:revision>4</cp:revision>
  <dcterms:created xsi:type="dcterms:W3CDTF">2022-09-27T05:15:00Z</dcterms:created>
  <dcterms:modified xsi:type="dcterms:W3CDTF">2022-09-28T02:53:00Z</dcterms:modified>
</cp:coreProperties>
</file>